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962" w:rsidRDefault="007E7962" w:rsidP="007E79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Бетькинская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средняя общеобразовательная школа</w:t>
      </w:r>
      <w:r w:rsidR="00FC6451">
        <w:rPr>
          <w:rFonts w:ascii="Times New Roman" w:hAnsi="Times New Roman" w:cs="Times New Roman"/>
          <w:sz w:val="28"/>
          <w:szCs w:val="28"/>
        </w:rPr>
        <w:t xml:space="preserve"> с углубленным изучением отдельных предметов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Тукаевского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7E7962" w:rsidRDefault="007E7962" w:rsidP="007E7962"/>
    <w:p w:rsidR="007E7962" w:rsidRDefault="007E7962" w:rsidP="00F279B0">
      <w:pPr>
        <w:jc w:val="right"/>
      </w:pPr>
    </w:p>
    <w:p w:rsidR="007E7962" w:rsidRDefault="007E7962" w:rsidP="007E7962"/>
    <w:p w:rsidR="007E7962" w:rsidRDefault="007E7962" w:rsidP="007E7962"/>
    <w:p w:rsidR="007E7962" w:rsidRDefault="007E7962" w:rsidP="007E7962"/>
    <w:p w:rsidR="007E7962" w:rsidRDefault="007E7962" w:rsidP="007E7962"/>
    <w:p w:rsidR="007E7962" w:rsidRDefault="007E7962" w:rsidP="007E7962"/>
    <w:p w:rsidR="007E7962" w:rsidRDefault="007E7962" w:rsidP="007E7962"/>
    <w:p w:rsidR="007E7962" w:rsidRDefault="007E7962" w:rsidP="007E7962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7E7962" w:rsidRDefault="007E7962" w:rsidP="007E796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 предмета, курса</w:t>
      </w:r>
    </w:p>
    <w:p w:rsidR="007E7962" w:rsidRDefault="007E7962" w:rsidP="007E796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 математике</w:t>
      </w:r>
    </w:p>
    <w:p w:rsidR="007E7962" w:rsidRDefault="007E7962" w:rsidP="007E79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образования (класс): </w:t>
      </w:r>
      <w:r>
        <w:rPr>
          <w:rFonts w:ascii="Times New Roman" w:hAnsi="Times New Roman" w:cs="Times New Roman"/>
          <w:b/>
          <w:sz w:val="28"/>
          <w:szCs w:val="28"/>
        </w:rPr>
        <w:t>начальное общее образование, 1-4 классы</w:t>
      </w:r>
    </w:p>
    <w:p w:rsidR="007E7962" w:rsidRDefault="007E7962" w:rsidP="007E7962">
      <w:pPr>
        <w:jc w:val="center"/>
      </w:pPr>
    </w:p>
    <w:p w:rsidR="007E7962" w:rsidRDefault="007E7962" w:rsidP="007E7962"/>
    <w:p w:rsidR="007E7962" w:rsidRDefault="007E7962" w:rsidP="007E7962"/>
    <w:p w:rsidR="007E7962" w:rsidRDefault="007E7962" w:rsidP="007E7962"/>
    <w:p w:rsidR="007E7962" w:rsidRDefault="007E7962" w:rsidP="007E7962"/>
    <w:p w:rsidR="007E7962" w:rsidRDefault="007E7962" w:rsidP="007E7962">
      <w:pPr>
        <w:rPr>
          <w:rFonts w:ascii="Times New Roman" w:hAnsi="Times New Roman" w:cs="Times New Roman"/>
          <w:sz w:val="28"/>
          <w:szCs w:val="28"/>
        </w:rPr>
      </w:pPr>
    </w:p>
    <w:p w:rsidR="007E7962" w:rsidRDefault="007E7962" w:rsidP="007E79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Разработано: ШМО учителей начальных классов</w:t>
      </w:r>
    </w:p>
    <w:p w:rsidR="007E7962" w:rsidRDefault="007E7962" w:rsidP="007E7962">
      <w:pPr>
        <w:rPr>
          <w:rFonts w:ascii="Times New Roman" w:hAnsi="Times New Roman" w:cs="Times New Roman"/>
          <w:sz w:val="28"/>
          <w:szCs w:val="28"/>
        </w:rPr>
      </w:pPr>
    </w:p>
    <w:p w:rsidR="007E7962" w:rsidRDefault="007E7962" w:rsidP="007E7962">
      <w:pPr>
        <w:rPr>
          <w:rFonts w:ascii="Times New Roman" w:hAnsi="Times New Roman" w:cs="Times New Roman"/>
          <w:sz w:val="28"/>
          <w:szCs w:val="28"/>
        </w:rPr>
      </w:pPr>
    </w:p>
    <w:p w:rsidR="007E7962" w:rsidRDefault="007E7962" w:rsidP="007E7962">
      <w:pPr>
        <w:rPr>
          <w:rFonts w:ascii="Times New Roman" w:hAnsi="Times New Roman" w:cs="Times New Roman"/>
          <w:sz w:val="28"/>
          <w:szCs w:val="28"/>
        </w:rPr>
      </w:pPr>
    </w:p>
    <w:p w:rsidR="00B225D9" w:rsidRDefault="00B225D9" w:rsidP="007E796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5D9" w:rsidRDefault="00B225D9" w:rsidP="007E796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5D9" w:rsidRDefault="00B225D9" w:rsidP="007E796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962" w:rsidRDefault="007E7962" w:rsidP="007E7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Настоящая рабочая программа </w:t>
      </w:r>
      <w:r>
        <w:rPr>
          <w:rFonts w:ascii="Times New Roman" w:hAnsi="Times New Roman"/>
          <w:sz w:val="24"/>
          <w:szCs w:val="24"/>
          <w:u w:val="single"/>
        </w:rPr>
        <w:t>по математике</w:t>
      </w:r>
      <w:r>
        <w:rPr>
          <w:rFonts w:ascii="Times New Roman" w:hAnsi="Times New Roman"/>
          <w:sz w:val="24"/>
          <w:szCs w:val="24"/>
        </w:rPr>
        <w:t xml:space="preserve"> предназначена для обучения учащихся начального уровня образования,   составлена </w:t>
      </w:r>
      <w:r>
        <w:rPr>
          <w:rStyle w:val="a5"/>
          <w:rFonts w:ascii="Times New Roman" w:hAnsi="Times New Roman"/>
          <w:sz w:val="24"/>
          <w:szCs w:val="24"/>
        </w:rPr>
        <w:t>в соответствии</w:t>
      </w:r>
      <w:r>
        <w:rPr>
          <w:rFonts w:ascii="Times New Roman" w:hAnsi="Times New Roman"/>
          <w:sz w:val="24"/>
          <w:szCs w:val="24"/>
        </w:rPr>
        <w:t xml:space="preserve"> с требованиями Федерального государственного образовательного стандарта начального общего образования, Примерной </w:t>
      </w:r>
      <w:r>
        <w:rPr>
          <w:rFonts w:ascii="Times New Roman" w:hAnsi="Times New Roman" w:cs="Times New Roman"/>
          <w:sz w:val="24"/>
          <w:szCs w:val="24"/>
        </w:rPr>
        <w:t>основной</w:t>
      </w:r>
      <w:r>
        <w:rPr>
          <w:sz w:val="24"/>
          <w:szCs w:val="24"/>
        </w:rPr>
        <w:t xml:space="preserve"> образовательной  программы начального общего образования</w:t>
      </w:r>
      <w:r>
        <w:t xml:space="preserve">, </w:t>
      </w:r>
      <w:r>
        <w:rPr>
          <w:rStyle w:val="a7"/>
          <w:sz w:val="24"/>
          <w:szCs w:val="24"/>
        </w:rPr>
        <w:t>на основе</w:t>
      </w:r>
      <w:r>
        <w:rPr>
          <w:rFonts w:ascii="Times New Roman" w:hAnsi="Times New Roman"/>
          <w:sz w:val="24"/>
          <w:szCs w:val="24"/>
        </w:rPr>
        <w:t xml:space="preserve">  ООП НОО МБОУ «</w:t>
      </w:r>
      <w:proofErr w:type="spellStart"/>
      <w:r>
        <w:rPr>
          <w:rFonts w:ascii="Times New Roman" w:hAnsi="Times New Roman"/>
          <w:sz w:val="24"/>
          <w:szCs w:val="24"/>
        </w:rPr>
        <w:t>Бетькинская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  <w:r w:rsidR="00FC645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FC6451">
        <w:rPr>
          <w:rFonts w:ascii="Times New Roman" w:hAnsi="Times New Roman"/>
          <w:sz w:val="24"/>
          <w:szCs w:val="24"/>
        </w:rPr>
        <w:t>суглубленным</w:t>
      </w:r>
      <w:proofErr w:type="spellEnd"/>
      <w:r w:rsidR="00FC6451">
        <w:rPr>
          <w:rFonts w:ascii="Times New Roman" w:hAnsi="Times New Roman"/>
          <w:sz w:val="24"/>
          <w:szCs w:val="24"/>
        </w:rPr>
        <w:t xml:space="preserve"> изучением отдельных предмето</w:t>
      </w:r>
      <w:bookmarkStart w:id="0" w:name="_GoBack"/>
      <w:bookmarkEnd w:id="0"/>
      <w:r w:rsidR="00FC6451">
        <w:rPr>
          <w:rFonts w:ascii="Times New Roman" w:hAnsi="Times New Roman"/>
          <w:sz w:val="24"/>
          <w:szCs w:val="24"/>
        </w:rPr>
        <w:t>в»</w:t>
      </w:r>
    </w:p>
    <w:p w:rsidR="007E7962" w:rsidRDefault="007E7962" w:rsidP="007E7962">
      <w:pPr>
        <w:spacing w:after="0" w:line="240" w:lineRule="auto"/>
        <w:rPr>
          <w:rFonts w:ascii="Times New Roman" w:eastAsiaTheme="minorHAnsi" w:hAnsi="Times New Roman" w:cs="Times New Roman"/>
          <w:i/>
          <w:color w:val="000000" w:themeColor="text1"/>
          <w:sz w:val="24"/>
          <w:szCs w:val="24"/>
        </w:rPr>
      </w:pPr>
    </w:p>
    <w:p w:rsidR="007E7962" w:rsidRDefault="007E7962" w:rsidP="007E7962">
      <w:pPr>
        <w:spacing w:after="0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рассчитана на 608 часов. (1 класс- 132 ч., во 2-3 классах - по170 ч., в 4 классе- 136 ч)</w:t>
      </w:r>
    </w:p>
    <w:p w:rsidR="007E7962" w:rsidRDefault="007E7962" w:rsidP="007E79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E7962" w:rsidRDefault="007E7962" w:rsidP="007E7962">
      <w:pPr>
        <w:spacing w:after="0" w:line="240" w:lineRule="auto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Реализуется предметная линия учебников УМК «Школа России» 1 класс</w:t>
      </w:r>
    </w:p>
    <w:p w:rsidR="007E7962" w:rsidRDefault="007E7962" w:rsidP="007E796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УМК «Начальная школа 21 века» 2-4 классы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46"/>
        <w:gridCol w:w="4963"/>
        <w:gridCol w:w="3353"/>
      </w:tblGrid>
      <w:tr w:rsidR="007E7962" w:rsidTr="007E796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62" w:rsidRDefault="007E79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62" w:rsidRDefault="007E79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Авторы учебников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62" w:rsidRDefault="007E79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Издательство</w:t>
            </w:r>
          </w:p>
        </w:tc>
      </w:tr>
      <w:tr w:rsidR="007E7962" w:rsidTr="007E796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62" w:rsidRDefault="007E79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62" w:rsidRDefault="007E79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@Arial Unicode MS" w:hAnsi="Times New Roman"/>
                <w:sz w:val="24"/>
                <w:szCs w:val="24"/>
              </w:rPr>
              <w:t xml:space="preserve">М.И. Моро, С.И. Волкова, С.В. Степанова Математика 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62" w:rsidRDefault="007E79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Просвещение</w:t>
            </w:r>
          </w:p>
        </w:tc>
      </w:tr>
      <w:tr w:rsidR="007E7962" w:rsidTr="007E796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62" w:rsidRDefault="007E79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62" w:rsidRDefault="00B225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В.Н.Рудницкая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Т.В.Юдачёва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Математика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62" w:rsidRDefault="007E79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Граф</w:t>
            </w:r>
          </w:p>
        </w:tc>
      </w:tr>
      <w:tr w:rsidR="007E7962" w:rsidTr="007E796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62" w:rsidRDefault="007E79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62" w:rsidRDefault="00B225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В.Н.Рудницкая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Т.В.Юдачёва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Математика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62" w:rsidRDefault="007E79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Граф</w:t>
            </w:r>
          </w:p>
        </w:tc>
      </w:tr>
      <w:tr w:rsidR="007E7962" w:rsidTr="007E796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62" w:rsidRDefault="007E79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62" w:rsidRDefault="00B225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В.Н.Рудницкая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Т.В.Юдачёва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Математика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62" w:rsidRDefault="007E79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Граф</w:t>
            </w:r>
          </w:p>
        </w:tc>
      </w:tr>
    </w:tbl>
    <w:p w:rsidR="007E7962" w:rsidRDefault="007E7962" w:rsidP="007E79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</w:pPr>
    </w:p>
    <w:p w:rsidR="007E7962" w:rsidRDefault="007E7962" w:rsidP="007E7962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7E7962" w:rsidRDefault="007E7962" w:rsidP="007E79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962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предмета</w:t>
      </w:r>
    </w:p>
    <w:p w:rsidR="007E7962" w:rsidRPr="007E7962" w:rsidRDefault="007E7962" w:rsidP="007E79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7E7962" w:rsidRPr="007E7962" w:rsidRDefault="007E7962" w:rsidP="007E79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4"/>
        <w:gridCol w:w="1609"/>
        <w:gridCol w:w="1403"/>
        <w:gridCol w:w="3342"/>
        <w:gridCol w:w="2124"/>
      </w:tblGrid>
      <w:tr w:rsidR="007E7962" w:rsidRPr="007E7962" w:rsidTr="007E7962">
        <w:trPr>
          <w:trHeight w:val="287"/>
        </w:trPr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62" w:rsidRPr="007E7962" w:rsidRDefault="007E7962" w:rsidP="007E7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62" w:rsidRPr="007E7962" w:rsidRDefault="007E7962" w:rsidP="007E7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16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62" w:rsidRPr="007E7962" w:rsidRDefault="007E7962" w:rsidP="007E7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7962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7E79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62" w:rsidRPr="007E7962" w:rsidRDefault="007E7962" w:rsidP="007E796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7E7962" w:rsidRPr="007E7962" w:rsidTr="007E7962">
        <w:trPr>
          <w:trHeight w:val="8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962" w:rsidRPr="007E7962" w:rsidRDefault="007E7962" w:rsidP="007E796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62" w:rsidRPr="007E7962" w:rsidRDefault="007E7962" w:rsidP="007E7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62" w:rsidRPr="007E7962" w:rsidRDefault="007E7962" w:rsidP="007E79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ученик получит </w:t>
            </w:r>
            <w:proofErr w:type="spellStart"/>
            <w:proofErr w:type="gramStart"/>
            <w:r w:rsidRPr="007E7962">
              <w:rPr>
                <w:rFonts w:ascii="Times New Roman" w:hAnsi="Times New Roman" w:cs="Times New Roman"/>
                <w:b/>
                <w:sz w:val="24"/>
                <w:szCs w:val="24"/>
              </w:rPr>
              <w:t>возмож</w:t>
            </w:r>
            <w:r w:rsidR="00B225D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E7962">
              <w:rPr>
                <w:rFonts w:ascii="Times New Roman" w:hAnsi="Times New Roman" w:cs="Times New Roman"/>
                <w:b/>
                <w:sz w:val="24"/>
                <w:szCs w:val="24"/>
              </w:rPr>
              <w:t>ность</w:t>
            </w:r>
            <w:proofErr w:type="spellEnd"/>
            <w:proofErr w:type="gramEnd"/>
            <w:r w:rsidRPr="007E79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научиться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962" w:rsidRPr="007E7962" w:rsidRDefault="007E7962" w:rsidP="007E796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962" w:rsidRPr="007E7962" w:rsidRDefault="007E7962" w:rsidP="007E796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7962" w:rsidRPr="007E7962" w:rsidTr="007E7962">
        <w:trPr>
          <w:trHeight w:val="2684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62" w:rsidRPr="007E7962" w:rsidRDefault="007E7962" w:rsidP="007E796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iCs/>
                <w:spacing w:val="-3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Числа и величины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62" w:rsidRPr="007E7962" w:rsidRDefault="007E7962" w:rsidP="007E796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-читать, записывать, сравнивать (используя знаки сравнения</w:t>
            </w:r>
            <w:proofErr w:type="gramStart"/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«&gt;», « &lt;», « =», </w:t>
            </w:r>
            <w:proofErr w:type="gramEnd"/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термины «равенство» и «неравенство») и упорядочивать числа в пределах 20;</w:t>
            </w:r>
          </w:p>
          <w:p w:rsidR="007E7962" w:rsidRPr="007E7962" w:rsidRDefault="007E7962" w:rsidP="007E796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-считать различные </w:t>
            </w:r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объекты (предметы, группы предметов, звуки, движения, слоги, слова и т.п.) и устанавливать порядковый номер того или иного предмета при указанном порядке счета;</w:t>
            </w:r>
          </w:p>
          <w:p w:rsidR="007E7962" w:rsidRPr="007E7962" w:rsidRDefault="007E7962" w:rsidP="007E796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-объяснять, как образуются числа в числовом ряду, знать место числа 0; объяснять, как образуются числа второго десятка из одного десятка и нескольких единиц, и что обозначает каждая цифра в их записи;</w:t>
            </w:r>
          </w:p>
          <w:p w:rsidR="007E7962" w:rsidRPr="007E7962" w:rsidRDefault="007E7962" w:rsidP="007E796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-выполнять действия нумерационного характера: 15 + 1, 18 – 1, 10 + 6, 12 – 10, 14 – 4;</w:t>
            </w:r>
          </w:p>
          <w:p w:rsidR="007E7962" w:rsidRPr="007E7962" w:rsidRDefault="007E7962" w:rsidP="007E796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распознавать последовательность чисел, составленную по заданному правилу; устанавливать правило, по которому составлена заданная последовательность чисел (увеличение или уменьшение числа на несколько единиц в пределах 20) и продолжать ее;</w:t>
            </w:r>
          </w:p>
          <w:p w:rsidR="007E7962" w:rsidRPr="007E7962" w:rsidRDefault="007E7962" w:rsidP="007E796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-выполнять классификацию чисел по заданному или самостоятельно установленному признаку;</w:t>
            </w:r>
          </w:p>
          <w:p w:rsidR="007E7962" w:rsidRPr="007E7962" w:rsidRDefault="007E7962" w:rsidP="007E796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-читать и записывать значения величины длины, используя изученные единицы измерения этой величины (сантиметр, дециметр) и соотношение между ними: </w:t>
            </w:r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  <w:proofErr w:type="spellStart"/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</w:t>
            </w:r>
            <w:proofErr w:type="spellEnd"/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 см.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62" w:rsidRPr="007E7962" w:rsidRDefault="007E7962" w:rsidP="007E796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-выбирать единицу для измерения длины и массы;</w:t>
            </w:r>
          </w:p>
          <w:p w:rsidR="007E7962" w:rsidRPr="007E7962" w:rsidRDefault="007E7962" w:rsidP="007E796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вести счет десятками;- обобщать и распространять свойства натурального ряда </w:t>
            </w:r>
            <w:r w:rsidRPr="007E796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чисел на числа, больше двадцати.</w:t>
            </w:r>
          </w:p>
          <w:p w:rsidR="007E7962" w:rsidRPr="007E7962" w:rsidRDefault="007E7962" w:rsidP="007E79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62" w:rsidRPr="007E7962" w:rsidRDefault="007E7962" w:rsidP="007E79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Познавательные УУД</w:t>
            </w:r>
            <w:r w:rsidRPr="007E796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E7962" w:rsidRPr="007E7962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      </w:r>
            <w:r w:rsidRPr="007E7962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цифровые), в открытом информационном пространстве, в том </w:t>
            </w: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числе контролируемом пространстве сети Интернет;</w:t>
            </w:r>
          </w:p>
          <w:p w:rsidR="007E7962" w:rsidRPr="007E7962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-осуществлять запись (фиксацию) выборочной информации об окружающем мире и о себе самом, в том чи</w:t>
            </w: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сле с помощью инструментов ИКТ;</w:t>
            </w:r>
          </w:p>
          <w:p w:rsidR="007E7962" w:rsidRPr="007E7962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7E7962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использовать знаково </w:t>
            </w:r>
            <w:r w:rsidRPr="007E7962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softHyphen/>
              <w:t xml:space="preserve"> символические </w:t>
            </w:r>
            <w:proofErr w:type="spellStart"/>
            <w:proofErr w:type="gramStart"/>
            <w:r w:rsidRPr="007E7962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сре-дства</w:t>
            </w:r>
            <w:proofErr w:type="spellEnd"/>
            <w:proofErr w:type="gramEnd"/>
            <w:r w:rsidRPr="007E7962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, в том чис</w:t>
            </w: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ле модели (включая виртуальные) и схемы (включая концептуальные), для решения задач;</w:t>
            </w:r>
          </w:p>
          <w:p w:rsidR="007E7962" w:rsidRPr="007E7962" w:rsidRDefault="007E7962" w:rsidP="007E7962">
            <w:pPr>
              <w:pStyle w:val="a9"/>
              <w:spacing w:line="240" w:lineRule="auto"/>
              <w:ind w:firstLine="0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7E7962">
              <w:rPr>
                <w:rStyle w:val="Zag11"/>
                <w:rFonts w:ascii="Times New Roman" w:eastAsia="@Arial Unicode MS" w:hAnsi="Times New Roman" w:cs="Times New Roman"/>
                <w:iCs/>
                <w:sz w:val="24"/>
                <w:szCs w:val="24"/>
              </w:rPr>
              <w:t>проявлять познавательную инициативу в учебном сотрудничестве</w:t>
            </w:r>
            <w:r w:rsidRPr="007E7962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;</w:t>
            </w:r>
          </w:p>
          <w:p w:rsidR="007E7962" w:rsidRPr="007E7962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-строить сообщения в устной и письменной форме;</w:t>
            </w:r>
          </w:p>
          <w:p w:rsidR="007E7962" w:rsidRPr="007E7962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-ориентироваться на разнообразие способов решения задач;</w:t>
            </w:r>
          </w:p>
          <w:p w:rsidR="007E7962" w:rsidRPr="007E7962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-основам смыслового восприятия художественных и позна</w:t>
            </w: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вательных текстов, выделять существенную информацию из сообщений разных видов (в первую очередь текстов);</w:t>
            </w:r>
          </w:p>
          <w:p w:rsidR="007E7962" w:rsidRPr="007E7962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-осуществлять анализ объектов с выделением существенных и несущественных признаков;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осуществлять синтез как составление целого из частей;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  <w:t xml:space="preserve">проводить сравнение, </w:t>
            </w:r>
            <w:proofErr w:type="spellStart"/>
            <w:r w:rsidRPr="007E7962"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  <w:t>сериацию</w:t>
            </w:r>
            <w:proofErr w:type="spellEnd"/>
            <w:r w:rsidRPr="007E7962"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  <w:t xml:space="preserve"> и классификацию по </w:t>
            </w: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заданным критериям;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 xml:space="preserve">устанавливать причинно </w:t>
            </w:r>
            <w:r w:rsidRPr="007E7962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softHyphen/>
              <w:t xml:space="preserve"> следственные связи в изучае</w:t>
            </w: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мом круге явлений;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строить рассуждения в форме связи простых суждений об объекте, его строении, свойствах и связях;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е.</w:t>
            </w: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 </w:t>
            </w: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обобщать, т. осуществлять генерализацию и выведение общности для целого ряда или класса единичных объектов, на основе выделения сущностной связи;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осуществлять подведение под понятие на основе распознавания объектов, выделения существенных признаков и их синтеза;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устанавливать аналогии;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владеть рядом общих приемов решения задач;</w:t>
            </w:r>
          </w:p>
          <w:p w:rsidR="007E7962" w:rsidRPr="007E7962" w:rsidRDefault="007E7962" w:rsidP="007E7962">
            <w:pPr>
              <w:pStyle w:val="a9"/>
              <w:spacing w:line="240" w:lineRule="auto"/>
              <w:ind w:left="68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7E7962" w:rsidRPr="007E7962" w:rsidRDefault="007E7962" w:rsidP="007E7962">
            <w:pPr>
              <w:pStyle w:val="a9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осуществлять расширенный поиск информации с использованием ресурсов библиотек и сети Интернет;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записывать, фиксировать информацию об окружающем мире с помощью инструментов ИКТ;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создавать и преобразовывать модели и схемы для решения задач;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осознанно и произвольно строить сообщения в устной и письменной форме;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осуществлять синтез как составление целого из частей, самостоятельно достраивая и восполняя недостающие компоненты;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 xml:space="preserve">осуществлять сравнение, </w:t>
            </w:r>
            <w:proofErr w:type="spellStart"/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сериацию</w:t>
            </w:r>
            <w:proofErr w:type="spellEnd"/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 xml:space="preserve"> и классификацию, самостоятельно выбирая основания и критерии для указанных логических операций;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 xml:space="preserve">строить </w:t>
            </w:r>
            <w:proofErr w:type="gramStart"/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логическое рассуждение</w:t>
            </w:r>
            <w:proofErr w:type="gramEnd"/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 xml:space="preserve">, включающее установление </w:t>
            </w:r>
            <w:proofErr w:type="spellStart"/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lastRenderedPageBreak/>
              <w:t>причинно</w:t>
            </w:r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softHyphen/>
              <w:t>следственных</w:t>
            </w:r>
            <w:proofErr w:type="spellEnd"/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 xml:space="preserve"> связей;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auto"/>
                <w:spacing w:val="2"/>
                <w:sz w:val="24"/>
                <w:szCs w:val="24"/>
              </w:rPr>
              <w:t xml:space="preserve">произвольно и осознанно владеть общими приемами </w:t>
            </w:r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решения задач.</w:t>
            </w:r>
          </w:p>
          <w:p w:rsidR="007E7962" w:rsidRPr="007E7962" w:rsidRDefault="007E7962" w:rsidP="007E7962">
            <w:pPr>
              <w:pStyle w:val="a9"/>
              <w:spacing w:line="240" w:lineRule="auto"/>
              <w:ind w:left="68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7E7962" w:rsidRPr="007E7962" w:rsidRDefault="007E7962" w:rsidP="007E79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 УУД</w:t>
            </w:r>
            <w:r w:rsidRPr="007E796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3"/>
              </w:numPr>
              <w:spacing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принимать и сохранять учебную задачу;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3"/>
              </w:numPr>
              <w:spacing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учитывать выделенные учителем ориентиры действия в но</w:t>
            </w: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вом учебном материале в сотрудничестве с учителем;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3"/>
              </w:numPr>
              <w:spacing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планировать свои действия в соответствии с поставленной задачей и условиями ее реализации, в том числе во внутреннем плане;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3"/>
              </w:numPr>
              <w:spacing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учитывать установленные правила в планировании и конт</w:t>
            </w: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роле способа решения;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3"/>
              </w:numPr>
              <w:spacing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осуществлять итоговый и пошаговый контроль по резуль</w:t>
            </w: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тату;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3"/>
              </w:numPr>
              <w:spacing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оценивать правильность выполнения действия на уровне </w:t>
            </w:r>
            <w:r w:rsidRPr="007E7962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адекватной ретроспективной оценки соответствия результа</w:t>
            </w: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тов требованиям данной задачи;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3"/>
              </w:numPr>
              <w:spacing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адекватно воспринимать предложения и оценку учите</w:t>
            </w: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лей, товарищей, родителей и других людей;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3"/>
              </w:numPr>
              <w:spacing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различать способ и результат действия;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3"/>
              </w:numPr>
              <w:spacing w:line="240" w:lineRule="auto"/>
              <w:ind w:left="0"/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вносить необходимые коррективы в действие после его завершения на основе его оценки и учета характера сделанных </w:t>
            </w: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ошибок, использовать предложения и оценки для создания </w:t>
            </w:r>
            <w:r w:rsidRPr="007E7962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нового, более совершенного результата, использовать </w:t>
            </w:r>
            <w:r w:rsidRPr="007E7962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lastRenderedPageBreak/>
              <w:t>запись в цифровой форме хода и результатов решения задачи, собственной звучащей речи на русском, родном и иностранном языках;</w:t>
            </w:r>
          </w:p>
          <w:p w:rsidR="007E7962" w:rsidRPr="007E7962" w:rsidRDefault="007E7962" w:rsidP="007E7962">
            <w:pPr>
              <w:pStyle w:val="a9"/>
              <w:spacing w:line="240" w:lineRule="auto"/>
              <w:ind w:left="680" w:firstLine="0"/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</w:pPr>
          </w:p>
          <w:p w:rsidR="007E7962" w:rsidRPr="007E7962" w:rsidRDefault="007E7962" w:rsidP="007E7962">
            <w:pPr>
              <w:pStyle w:val="a9"/>
              <w:numPr>
                <w:ilvl w:val="0"/>
                <w:numId w:val="4"/>
              </w:numPr>
              <w:spacing w:line="240" w:lineRule="auto"/>
              <w:ind w:left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в сотрудничестве с учителем ставить новые учебные задачи;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4"/>
              </w:numPr>
              <w:spacing w:line="240" w:lineRule="auto"/>
              <w:ind w:left="0"/>
              <w:rPr>
                <w:rFonts w:ascii="Times New Roman" w:hAnsi="Times New Roman" w:cs="Times New Roman"/>
                <w:i/>
                <w:iCs/>
                <w:color w:val="auto"/>
                <w:spacing w:val="-6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auto"/>
                <w:spacing w:val="-6"/>
                <w:sz w:val="24"/>
                <w:szCs w:val="24"/>
              </w:rPr>
              <w:t xml:space="preserve">преобразовывать практическую задачу </w:t>
            </w:r>
            <w:proofErr w:type="gramStart"/>
            <w:r w:rsidRPr="007E7962">
              <w:rPr>
                <w:rFonts w:ascii="Times New Roman" w:hAnsi="Times New Roman" w:cs="Times New Roman"/>
                <w:i/>
                <w:iCs/>
                <w:color w:val="auto"/>
                <w:spacing w:val="-6"/>
                <w:sz w:val="24"/>
                <w:szCs w:val="24"/>
              </w:rPr>
              <w:t>в</w:t>
            </w:r>
            <w:proofErr w:type="gramEnd"/>
            <w:r w:rsidRPr="007E7962">
              <w:rPr>
                <w:rFonts w:ascii="Times New Roman" w:hAnsi="Times New Roman" w:cs="Times New Roman"/>
                <w:i/>
                <w:iCs/>
                <w:color w:val="auto"/>
                <w:spacing w:val="-6"/>
                <w:sz w:val="24"/>
                <w:szCs w:val="24"/>
              </w:rPr>
              <w:t xml:space="preserve"> познавательную;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4"/>
              </w:numPr>
              <w:spacing w:line="240" w:lineRule="auto"/>
              <w:ind w:left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проявлять познавательную инициативу в учебном сотрудничестве;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4"/>
              </w:numPr>
              <w:spacing w:line="240" w:lineRule="auto"/>
              <w:ind w:left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auto"/>
                <w:spacing w:val="-2"/>
                <w:sz w:val="24"/>
                <w:szCs w:val="24"/>
              </w:rPr>
              <w:t>самостоятельно учитывать выделенные учителем ори</w:t>
            </w:r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ентиры действия в новом учебном материале;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4"/>
              </w:numPr>
              <w:spacing w:line="240" w:lineRule="auto"/>
              <w:ind w:left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auto"/>
                <w:spacing w:val="2"/>
                <w:sz w:val="24"/>
                <w:szCs w:val="24"/>
              </w:rPr>
              <w:t xml:space="preserve">осуществлять констатирующий и предвосхищающий </w:t>
            </w:r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контроль по результату и по способу действия, актуальный контроль на уровне произвольного внимания;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4"/>
              </w:numPr>
              <w:spacing w:line="240" w:lineRule="auto"/>
              <w:ind w:left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 xml:space="preserve">самостоятельно оценивать правильность выполнения действия и вносить необходимые коррективы в </w:t>
            </w:r>
            <w:proofErr w:type="gramStart"/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исполнение</w:t>
            </w:r>
            <w:proofErr w:type="gramEnd"/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 xml:space="preserve"> как по ходу его реализации, так и в конце действия.</w:t>
            </w:r>
          </w:p>
          <w:p w:rsidR="007E7962" w:rsidRPr="007E7962" w:rsidRDefault="007E7962" w:rsidP="007E79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E7962" w:rsidRPr="007E7962" w:rsidRDefault="007E7962" w:rsidP="007E79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 УУД</w:t>
            </w:r>
            <w:r w:rsidRPr="007E796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5"/>
              </w:numPr>
              <w:spacing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адекватно использовать коммуникативные, прежде все</w:t>
            </w: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го </w:t>
            </w:r>
            <w:r w:rsidRPr="007E7962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речевые, средства для решения различных коммуникативных задач, строить монологическое высказывание (в том чис</w:t>
            </w:r>
            <w:r w:rsidRPr="007E7962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 xml:space="preserve">ле сопровождая его аудиовизуальной поддержкой), владеть </w:t>
            </w: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диалогической формой коммуникации, </w:t>
            </w:r>
            <w:proofErr w:type="gramStart"/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используя</w:t>
            </w:r>
            <w:proofErr w:type="gramEnd"/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 том чис</w:t>
            </w:r>
            <w:r w:rsidRPr="007E7962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ле средства и инструменты ИКТ и дистанционного обще</w:t>
            </w: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ния;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5"/>
              </w:numPr>
              <w:spacing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допускать возможность существования у людей различных точек зрения, в том числе не совпадающих с его </w:t>
            </w:r>
            <w:proofErr w:type="gramStart"/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собственной</w:t>
            </w:r>
            <w:proofErr w:type="gramEnd"/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и ориентироваться на позицию партнера в общении и взаимодействии;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5"/>
              </w:numPr>
              <w:spacing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учитывать разные мнения и стремиться к координации различных позиций в сотрудничестве;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5"/>
              </w:numPr>
              <w:spacing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формулировать собственное мнение и позицию;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5"/>
              </w:numPr>
              <w:spacing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договариваться и приходить к общему решению в со</w:t>
            </w: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вместной деятельности, в том числе в ситуации столкновения интересов;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5"/>
              </w:numPr>
              <w:spacing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строить понятные для партнера высказывания, учитывающие, что партнер знает и видит, а что нет;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5"/>
              </w:numPr>
              <w:spacing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задавать вопросы;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5"/>
              </w:numPr>
              <w:spacing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контролировать действия партнера;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5"/>
              </w:numPr>
              <w:spacing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использовать речь для регуляции своего действия;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5"/>
              </w:numPr>
              <w:spacing w:line="240" w:lineRule="auto"/>
              <w:ind w:left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 xml:space="preserve">адекватно использовать речевые средства для решения </w:t>
            </w: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различных коммуникативных задач, строить монологическое высказывание, владеть диалогической формой речи;</w:t>
            </w:r>
          </w:p>
          <w:p w:rsidR="007E7962" w:rsidRPr="007E7962" w:rsidRDefault="007E7962" w:rsidP="007E7962">
            <w:pPr>
              <w:pStyle w:val="a9"/>
              <w:spacing w:line="240" w:lineRule="auto"/>
              <w:ind w:left="680"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  <w:p w:rsidR="007E7962" w:rsidRPr="007E7962" w:rsidRDefault="007E7962" w:rsidP="007E7962">
            <w:pPr>
              <w:pStyle w:val="a9"/>
              <w:numPr>
                <w:ilvl w:val="0"/>
                <w:numId w:val="6"/>
              </w:numPr>
              <w:spacing w:line="240" w:lineRule="auto"/>
              <w:ind w:left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auto"/>
                <w:spacing w:val="2"/>
                <w:sz w:val="24"/>
                <w:szCs w:val="24"/>
              </w:rPr>
              <w:t xml:space="preserve">учитывать и </w:t>
            </w:r>
            <w:r w:rsidRPr="007E7962">
              <w:rPr>
                <w:rFonts w:ascii="Times New Roman" w:hAnsi="Times New Roman" w:cs="Times New Roman"/>
                <w:i/>
                <w:iCs/>
                <w:color w:val="auto"/>
                <w:spacing w:val="2"/>
                <w:sz w:val="24"/>
                <w:szCs w:val="24"/>
              </w:rPr>
              <w:lastRenderedPageBreak/>
              <w:t>координировать в сотрудничестве по</w:t>
            </w:r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 xml:space="preserve">зиции других людей, отличные </w:t>
            </w:r>
            <w:proofErr w:type="gramStart"/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от</w:t>
            </w:r>
            <w:proofErr w:type="gramEnd"/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 xml:space="preserve"> собственной;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6"/>
              </w:numPr>
              <w:spacing w:line="240" w:lineRule="auto"/>
              <w:ind w:left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учитывать разные мнения и интересы и обосновывать собственную позицию;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6"/>
              </w:numPr>
              <w:spacing w:line="240" w:lineRule="auto"/>
              <w:ind w:left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понимать относительность мнений и подходов к решению проблемы;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6"/>
              </w:numPr>
              <w:spacing w:line="240" w:lineRule="auto"/>
              <w:ind w:left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6"/>
              </w:numPr>
              <w:spacing w:line="240" w:lineRule="auto"/>
              <w:ind w:left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продуктивно содействовать разрешению конфликтов на основе учета интересов и позиций всех участников;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6"/>
              </w:numPr>
              <w:spacing w:line="240" w:lineRule="auto"/>
              <w:ind w:left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6"/>
              </w:numPr>
              <w:spacing w:line="240" w:lineRule="auto"/>
              <w:ind w:left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задавать вопросы, необходимые для организации собственной деятельности и сотрудничества с партнером;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6"/>
              </w:numPr>
              <w:spacing w:line="240" w:lineRule="auto"/>
              <w:ind w:left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осуществлять взаимный контроль и оказывать в сотрудничестве необходимую взаимопомощь;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6"/>
              </w:numPr>
              <w:spacing w:line="240" w:lineRule="auto"/>
              <w:ind w:left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</w:t>
            </w:r>
            <w:r w:rsidRPr="007E7962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.</w:t>
            </w:r>
          </w:p>
          <w:p w:rsidR="007E7962" w:rsidRPr="007E7962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</w:p>
          <w:p w:rsidR="007E7962" w:rsidRPr="007E7962" w:rsidRDefault="007E7962" w:rsidP="007E7962">
            <w:pPr>
              <w:shd w:val="clear" w:color="auto" w:fill="FFFFFF"/>
              <w:suppressAutoHyphens/>
              <w:autoSpaceDE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62" w:rsidRPr="007E7962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-внутренняя позиция школьника на уровне положитель</w:t>
            </w:r>
            <w:r w:rsidRPr="007E7962"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  <w:t xml:space="preserve">ного отношения к школе, ориентации на содержательные моменты школьной действительности и принятия образца </w:t>
            </w: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«хорошего ученика»;</w:t>
            </w:r>
          </w:p>
          <w:p w:rsidR="007E7962" w:rsidRPr="007E7962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 xml:space="preserve">-широкая мотивационная </w:t>
            </w:r>
            <w:r w:rsidRPr="007E7962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lastRenderedPageBreak/>
              <w:t xml:space="preserve">основа учебной деятельности, </w:t>
            </w: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включающая социальные, учебно </w:t>
            </w: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 познавательные и внешние мотивы;</w:t>
            </w:r>
          </w:p>
          <w:p w:rsidR="007E7962" w:rsidRPr="007E7962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-учебно </w:t>
            </w:r>
            <w:proofErr w:type="gramStart"/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-п</w:t>
            </w:r>
            <w:proofErr w:type="gramEnd"/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ознавательный </w:t>
            </w:r>
            <w:proofErr w:type="spellStart"/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инте-рес</w:t>
            </w:r>
            <w:proofErr w:type="spellEnd"/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к новому учебному материалу и способам решения новой задачи;</w:t>
            </w:r>
          </w:p>
          <w:p w:rsidR="007E7962" w:rsidRPr="007E7962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  <w:t xml:space="preserve">-ориентация на понимание причин успеха в учебной </w:t>
            </w:r>
            <w:r w:rsidRPr="007E7962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деятельности, в том числе на самоанализ и самоконтроль резуль</w:t>
            </w: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7"/>
              </w:numPr>
              <w:spacing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способность к оценке своей учебной деятельности;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7"/>
              </w:numPr>
              <w:spacing w:line="240" w:lineRule="auto"/>
              <w:ind w:left="0"/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  <w:t xml:space="preserve">основы гражданской идентичности, своей этнической </w:t>
            </w:r>
            <w:r w:rsidRPr="007E7962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принадлежности в форме осознания «Я» как члена семьи,</w:t>
            </w:r>
            <w:r w:rsidRPr="007E7962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 представителя народа, гражданина России, чувства </w:t>
            </w:r>
            <w:r w:rsidRPr="007E7962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lastRenderedPageBreak/>
              <w:t>сопричастности и гордости за свою Родину, народ и историю, осознание ответственности человека за общее благополучие;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7"/>
              </w:numPr>
              <w:spacing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 xml:space="preserve">ориентация в нравственном содержании и </w:t>
            </w:r>
            <w:proofErr w:type="gramStart"/>
            <w:r w:rsidRPr="007E7962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смысле</w:t>
            </w:r>
            <w:proofErr w:type="gramEnd"/>
            <w:r w:rsidRPr="007E7962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 xml:space="preserve"> как </w:t>
            </w: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собственных поступков, так и поступков окружающих людей;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7"/>
              </w:numPr>
              <w:spacing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знание основных моральных норм и ориентация на их выполнение;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7"/>
              </w:numPr>
              <w:spacing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этических чувств — стыда, вины, совести как регуляторов морального поведения; понимание чу</w:t>
            </w:r>
            <w:proofErr w:type="gramStart"/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вств др</w:t>
            </w:r>
            <w:proofErr w:type="gramEnd"/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угих людей и сопереживание им;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7"/>
              </w:numPr>
              <w:spacing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установка на здоровый образ жизни;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7"/>
              </w:numPr>
              <w:spacing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основы экологической культуры: принятие ценности природного мира, готовность следовать в своей деятельности нор</w:t>
            </w: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мам природоохранного, </w:t>
            </w: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нерасточительного, </w:t>
            </w:r>
            <w:proofErr w:type="spellStart"/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здоровьесберегающего</w:t>
            </w:r>
            <w:proofErr w:type="spellEnd"/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поведения;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7"/>
              </w:numPr>
              <w:spacing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 xml:space="preserve">чувство прекрасного и эстетические чувства на основе </w:t>
            </w:r>
            <w:r w:rsidRPr="007E79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знакомства с мировой и отечественной художественной культурой;</w:t>
            </w:r>
          </w:p>
          <w:p w:rsidR="007E7962" w:rsidRPr="007E7962" w:rsidRDefault="007E7962" w:rsidP="007E7962">
            <w:pPr>
              <w:pStyle w:val="a9"/>
              <w:spacing w:line="240" w:lineRule="auto"/>
              <w:ind w:left="68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7E7962" w:rsidRPr="007E7962" w:rsidRDefault="007E7962" w:rsidP="007E7962">
            <w:pPr>
              <w:pStyle w:val="a9"/>
              <w:numPr>
                <w:ilvl w:val="0"/>
                <w:numId w:val="8"/>
              </w:numPr>
              <w:spacing w:line="240" w:lineRule="auto"/>
              <w:ind w:left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auto"/>
                <w:spacing w:val="4"/>
                <w:sz w:val="24"/>
                <w:szCs w:val="24"/>
              </w:rPr>
              <w:t>внутренней позиции обучающегося на уровне поло</w:t>
            </w:r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 xml:space="preserve">жительного отношения к образовательной организации, понимания необходимости учения, выраженного в преобладании </w:t>
            </w:r>
            <w:proofErr w:type="spellStart"/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учебно</w:t>
            </w:r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softHyphen/>
              <w:t>познавательных</w:t>
            </w:r>
            <w:proofErr w:type="spellEnd"/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 xml:space="preserve"> мотивов и предпочтении социального способа оценки знаний;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8"/>
              </w:numPr>
              <w:spacing w:line="240" w:lineRule="auto"/>
              <w:ind w:left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auto"/>
                <w:spacing w:val="-2"/>
                <w:sz w:val="24"/>
                <w:szCs w:val="24"/>
              </w:rPr>
              <w:t xml:space="preserve">выраженной устойчивой </w:t>
            </w:r>
            <w:proofErr w:type="spellStart"/>
            <w:r w:rsidRPr="007E7962">
              <w:rPr>
                <w:rFonts w:ascii="Times New Roman" w:hAnsi="Times New Roman" w:cs="Times New Roman"/>
                <w:i/>
                <w:iCs/>
                <w:color w:val="auto"/>
                <w:spacing w:val="-2"/>
                <w:sz w:val="24"/>
                <w:szCs w:val="24"/>
              </w:rPr>
              <w:t>учебно</w:t>
            </w:r>
            <w:r w:rsidRPr="007E7962">
              <w:rPr>
                <w:rFonts w:ascii="Times New Roman" w:hAnsi="Times New Roman" w:cs="Times New Roman"/>
                <w:i/>
                <w:iCs/>
                <w:color w:val="auto"/>
                <w:spacing w:val="-2"/>
                <w:sz w:val="24"/>
                <w:szCs w:val="24"/>
              </w:rPr>
              <w:softHyphen/>
              <w:t>познавательной</w:t>
            </w:r>
            <w:proofErr w:type="spellEnd"/>
            <w:r w:rsidRPr="007E7962">
              <w:rPr>
                <w:rFonts w:ascii="Times New Roman" w:hAnsi="Times New Roman" w:cs="Times New Roman"/>
                <w:i/>
                <w:iCs/>
                <w:color w:val="auto"/>
                <w:spacing w:val="-2"/>
                <w:sz w:val="24"/>
                <w:szCs w:val="24"/>
              </w:rPr>
              <w:t xml:space="preserve"> моти</w:t>
            </w:r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вации учения;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8"/>
              </w:numPr>
              <w:spacing w:line="240" w:lineRule="auto"/>
              <w:ind w:left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auto"/>
                <w:spacing w:val="-2"/>
                <w:sz w:val="24"/>
                <w:szCs w:val="24"/>
              </w:rPr>
              <w:t xml:space="preserve">устойчивого </w:t>
            </w:r>
            <w:proofErr w:type="spellStart"/>
            <w:r w:rsidRPr="007E7962">
              <w:rPr>
                <w:rFonts w:ascii="Times New Roman" w:hAnsi="Times New Roman" w:cs="Times New Roman"/>
                <w:i/>
                <w:iCs/>
                <w:color w:val="auto"/>
                <w:spacing w:val="-2"/>
                <w:sz w:val="24"/>
                <w:szCs w:val="24"/>
              </w:rPr>
              <w:t>учебно</w:t>
            </w:r>
            <w:r w:rsidRPr="007E7962">
              <w:rPr>
                <w:rFonts w:ascii="Times New Roman" w:hAnsi="Times New Roman" w:cs="Times New Roman"/>
                <w:i/>
                <w:iCs/>
                <w:color w:val="auto"/>
                <w:spacing w:val="-2"/>
                <w:sz w:val="24"/>
                <w:szCs w:val="24"/>
              </w:rPr>
              <w:softHyphen/>
              <w:t>познавательного</w:t>
            </w:r>
            <w:proofErr w:type="spellEnd"/>
            <w:r w:rsidRPr="007E7962">
              <w:rPr>
                <w:rFonts w:ascii="Times New Roman" w:hAnsi="Times New Roman" w:cs="Times New Roman"/>
                <w:i/>
                <w:iCs/>
                <w:color w:val="auto"/>
                <w:spacing w:val="-2"/>
                <w:sz w:val="24"/>
                <w:szCs w:val="24"/>
              </w:rPr>
              <w:t xml:space="preserve"> интереса к новым </w:t>
            </w:r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общим способам решения задач;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8"/>
              </w:numPr>
              <w:spacing w:line="240" w:lineRule="auto"/>
              <w:ind w:left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 xml:space="preserve">адекватного </w:t>
            </w:r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lastRenderedPageBreak/>
              <w:t>понимания причин успешности/</w:t>
            </w:r>
            <w:proofErr w:type="spellStart"/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неуспешности</w:t>
            </w:r>
            <w:proofErr w:type="spellEnd"/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 xml:space="preserve"> учебной деятельности;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8"/>
              </w:numPr>
              <w:spacing w:line="240" w:lineRule="auto"/>
              <w:ind w:left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auto"/>
                <w:spacing w:val="-2"/>
                <w:sz w:val="24"/>
                <w:szCs w:val="24"/>
              </w:rPr>
              <w:t>положительной адекватной дифференцированной само</w:t>
            </w:r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оценки на основе критерия успешности реализации социальной роли «хорошего ученика»;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8"/>
              </w:numPr>
              <w:spacing w:line="240" w:lineRule="auto"/>
              <w:ind w:left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auto"/>
                <w:spacing w:val="4"/>
                <w:sz w:val="24"/>
                <w:szCs w:val="24"/>
              </w:rPr>
              <w:t xml:space="preserve">компетентности в реализации основ гражданской </w:t>
            </w:r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идентичности в поступках и деятельности;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8"/>
              </w:numPr>
              <w:spacing w:line="240" w:lineRule="auto"/>
              <w:ind w:left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8"/>
              </w:numPr>
              <w:spacing w:line="240" w:lineRule="auto"/>
              <w:ind w:left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 xml:space="preserve">установки на здоровый образ жизни и реализации ее в реальном </w:t>
            </w:r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lastRenderedPageBreak/>
              <w:t>поведении и поступках;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8"/>
              </w:numPr>
              <w:spacing w:line="240" w:lineRule="auto"/>
              <w:ind w:left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 xml:space="preserve">осознанных устойчивых эстетических предпочтений и ориентации на искусство как значимую сферу человеческой жизни; </w:t>
            </w:r>
          </w:p>
          <w:p w:rsidR="007E7962" w:rsidRPr="007E7962" w:rsidRDefault="007E7962" w:rsidP="007E7962">
            <w:pPr>
              <w:pStyle w:val="a9"/>
              <w:numPr>
                <w:ilvl w:val="0"/>
                <w:numId w:val="8"/>
              </w:numPr>
              <w:spacing w:line="240" w:lineRule="auto"/>
              <w:ind w:left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proofErr w:type="spellStart"/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эмпатии</w:t>
            </w:r>
            <w:proofErr w:type="spellEnd"/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 xml:space="preserve"> как осознанного понимания чу</w:t>
            </w:r>
            <w:proofErr w:type="gramStart"/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вств др</w:t>
            </w:r>
            <w:proofErr w:type="gramEnd"/>
            <w:r w:rsidRPr="007E7962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угих людей и сопереживания им, выражающихся в поступках, направленных на помощь другим и обеспечение их благополучия.</w:t>
            </w:r>
          </w:p>
          <w:p w:rsidR="007E7962" w:rsidRPr="007E7962" w:rsidRDefault="007E7962" w:rsidP="007E79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7962" w:rsidRPr="007E7962" w:rsidTr="007E7962">
        <w:trPr>
          <w:trHeight w:val="565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62" w:rsidRPr="007E7962" w:rsidRDefault="007E7962" w:rsidP="007E796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Арифметические действия</w:t>
            </w:r>
          </w:p>
          <w:p w:rsidR="007E7962" w:rsidRPr="007E7962" w:rsidRDefault="007E7962" w:rsidP="007E796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62" w:rsidRPr="007E7962" w:rsidRDefault="007E7962" w:rsidP="007E796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-выполнять сложение и вычитание, используя общий прием прибавления (вычитания) по частям; выполнять сложение с применением </w:t>
            </w:r>
            <w:proofErr w:type="gramStart"/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переместительно-</w:t>
            </w:r>
            <w:proofErr w:type="spellStart"/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proofErr w:type="gramEnd"/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свойства сложения;</w:t>
            </w:r>
          </w:p>
          <w:p w:rsidR="007E7962" w:rsidRPr="007E7962" w:rsidRDefault="007E7962" w:rsidP="007E796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-понимать смысл арифметических действий сложение и вычитание, отражать это на схемах и в математических записях с использованием знаков действий и знака равенства;</w:t>
            </w:r>
          </w:p>
          <w:p w:rsidR="007E7962" w:rsidRPr="007E7962" w:rsidRDefault="007E7962" w:rsidP="007E796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выполнять вычитание с использованием знания состава чисел из двух слагаемых и </w:t>
            </w:r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взаимосвязи между сложением и вычитанием (в пределах 10);</w:t>
            </w:r>
          </w:p>
          <w:p w:rsidR="007E7962" w:rsidRPr="007E7962" w:rsidRDefault="007E7962" w:rsidP="007E796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 прием сложения (вычитания) с переходом через разряд в пределах 20.</w:t>
            </w:r>
          </w:p>
          <w:p w:rsidR="007E7962" w:rsidRPr="007E7962" w:rsidRDefault="007E7962" w:rsidP="007E79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62" w:rsidRPr="007E7962" w:rsidRDefault="007E7962" w:rsidP="007E796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-использовать свойства арифметических действий для удобства вычислений;</w:t>
            </w:r>
          </w:p>
          <w:p w:rsidR="007E7962" w:rsidRPr="007E7962" w:rsidRDefault="007E7962" w:rsidP="007E796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-проводить проверку правильности вычислений и исправлять выполненные действия;</w:t>
            </w:r>
          </w:p>
          <w:p w:rsidR="007E7962" w:rsidRPr="007E7962" w:rsidRDefault="007E7962" w:rsidP="007E796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-выполнять сложение и вычитание с переходом через десяток в пределах 20;</w:t>
            </w:r>
          </w:p>
          <w:p w:rsidR="007E7962" w:rsidRPr="007E7962" w:rsidRDefault="007E7962" w:rsidP="007E796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-называть числа и результат при </w:t>
            </w:r>
            <w:r w:rsidRPr="007E796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сложении и вычитании, находить в записи сложения и вычитания значение неизвестного компонента.</w:t>
            </w:r>
          </w:p>
          <w:p w:rsidR="007E7962" w:rsidRPr="007E7962" w:rsidRDefault="007E7962" w:rsidP="007E796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962" w:rsidRPr="007E7962" w:rsidRDefault="007E7962" w:rsidP="007E79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962" w:rsidRPr="007E7962" w:rsidRDefault="007E7962" w:rsidP="007E79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7962" w:rsidRPr="007E7962" w:rsidTr="007E7962">
        <w:trPr>
          <w:trHeight w:val="557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62" w:rsidRPr="007E7962" w:rsidRDefault="007E7962" w:rsidP="007E796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Работа с текстовыми задачами.</w:t>
            </w:r>
          </w:p>
          <w:p w:rsidR="007E7962" w:rsidRPr="007E7962" w:rsidRDefault="007E7962" w:rsidP="007E79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62" w:rsidRPr="007E7962" w:rsidRDefault="007E7962" w:rsidP="007E796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арифметическим способом учебные задачи (в 1-2 действия), в том числе и задачи, связанные с повседневной жизнью;</w:t>
            </w:r>
          </w:p>
          <w:p w:rsidR="007E7962" w:rsidRPr="007E7962" w:rsidRDefault="007E7962" w:rsidP="007E796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по серии рисунков рассказ с использованием математических терминов;</w:t>
            </w:r>
          </w:p>
          <w:p w:rsidR="007E7962" w:rsidRPr="007E7962" w:rsidRDefault="007E7962" w:rsidP="007E796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отличать текстовую задачу от рассказа; дополнять текст до задачи, вносить нужные </w:t>
            </w:r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изменения;</w:t>
            </w:r>
          </w:p>
          <w:p w:rsidR="007E7962" w:rsidRPr="007E7962" w:rsidRDefault="007E7962" w:rsidP="007E796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устанавливать зависимость между данными, представленными в задаче, и искомым, отражать ее на моделях, выбирать и объяснять арифметическое действие для решения задачи;</w:t>
            </w:r>
          </w:p>
          <w:p w:rsidR="007E7962" w:rsidRPr="007E7962" w:rsidRDefault="007E7962" w:rsidP="007E796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задачу по рисунку, по схеме, по решению.</w:t>
            </w:r>
          </w:p>
          <w:p w:rsidR="007E7962" w:rsidRPr="007E7962" w:rsidRDefault="007E7962" w:rsidP="007E79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62" w:rsidRPr="007E7962" w:rsidRDefault="007E7962" w:rsidP="007E796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составлять различные задачи по предлагаемым схемам и записям решения;</w:t>
            </w:r>
          </w:p>
          <w:p w:rsidR="007E7962" w:rsidRPr="007E7962" w:rsidRDefault="007E7962" w:rsidP="007E796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находить разные  способы решения задачи и объяснять их;</w:t>
            </w:r>
          </w:p>
          <w:p w:rsidR="007E7962" w:rsidRPr="007E7962" w:rsidRDefault="007E7962" w:rsidP="007E796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отмечать изменения в решении при изменении вопроса задачи или ее условия и отмечать изменения в задаче при изменении ее </w:t>
            </w:r>
            <w:r w:rsidRPr="007E796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решения;</w:t>
            </w:r>
          </w:p>
          <w:p w:rsidR="007E7962" w:rsidRPr="007E7962" w:rsidRDefault="007E7962" w:rsidP="007E796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проверять и исправлять неверное решение задачи.</w:t>
            </w:r>
          </w:p>
          <w:p w:rsidR="007E7962" w:rsidRPr="007E7962" w:rsidRDefault="007E7962" w:rsidP="007E79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962" w:rsidRPr="007E7962" w:rsidRDefault="007E7962" w:rsidP="007E79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962" w:rsidRPr="007E7962" w:rsidRDefault="007E7962" w:rsidP="007E79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7962" w:rsidRPr="007E7962" w:rsidTr="007E7962">
        <w:trPr>
          <w:trHeight w:val="550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62" w:rsidRPr="007E7962" w:rsidRDefault="007E7962" w:rsidP="007E79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7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Пространствен-ные</w:t>
            </w:r>
            <w:proofErr w:type="spellEnd"/>
            <w:proofErr w:type="gramEnd"/>
            <w:r w:rsidRPr="007E7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отношения. Геометрические фигуры.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62" w:rsidRPr="007E7962" w:rsidRDefault="007E7962" w:rsidP="007E796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-описывать взаимное расположение предметов на плоскости и в пространстве:  слева, справа (левее – правее), вверху, внизу (выше – ниже), перед, за, между и др.;</w:t>
            </w:r>
            <w:proofErr w:type="gramEnd"/>
          </w:p>
          <w:p w:rsidR="007E7962" w:rsidRPr="007E7962" w:rsidRDefault="007E7962" w:rsidP="007E796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-распознавать, называть,  изображать геометрические фигуры (точка, </w:t>
            </w:r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линии, прямая, отрезок, луч, ломаная, многоугольники);</w:t>
            </w:r>
            <w:proofErr w:type="gramEnd"/>
          </w:p>
          <w:p w:rsidR="007E7962" w:rsidRPr="007E7962" w:rsidRDefault="007E7962" w:rsidP="007E796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-выполнять построение геометрических фигур с заданными измерениями (отрезок, многоугольники с помощью линейки)</w:t>
            </w:r>
          </w:p>
          <w:p w:rsidR="007E7962" w:rsidRPr="007E7962" w:rsidRDefault="007E7962" w:rsidP="007E796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-понимать смысл слов (слева, справа, вверху, внизу и др.), описывающих положение предмета на плоскости и в пространстве, следовать инструкции, описывающей положение предмета на плоскости;</w:t>
            </w:r>
          </w:p>
          <w:p w:rsidR="007E7962" w:rsidRPr="007E7962" w:rsidRDefault="007E7962" w:rsidP="007E796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-находить в окружающем мире предметы (части предметов), имеющие форму многоугольника (треугольника, четырехугол</w:t>
            </w:r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ьника и т.д., круга);</w:t>
            </w:r>
          </w:p>
          <w:p w:rsidR="007E7962" w:rsidRPr="007E7962" w:rsidRDefault="007E7962" w:rsidP="007E796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-находить сходство и различие геометрических фигур (</w:t>
            </w:r>
            <w:proofErr w:type="gramStart"/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</w:t>
            </w:r>
            <w:proofErr w:type="gramEnd"/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отрезок, луч).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62" w:rsidRPr="007E7962" w:rsidRDefault="007E7962" w:rsidP="007E796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E796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-выделять изученные фигуры в более сложных фигурах (количество отрезков, которые образуются, если на отрезке поставить одну точку (две точки), не совпадающие с его концами</w:t>
            </w:r>
            <w:r w:rsidRPr="007E796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  <w:proofErr w:type="gramEnd"/>
          </w:p>
          <w:p w:rsidR="007E7962" w:rsidRPr="007E7962" w:rsidRDefault="007E7962" w:rsidP="007E79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962" w:rsidRPr="007E7962" w:rsidRDefault="007E7962" w:rsidP="007E79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62" w:rsidRPr="007E7962" w:rsidRDefault="007E7962" w:rsidP="007E7962">
            <w:pPr>
              <w:shd w:val="clear" w:color="auto" w:fill="FFFFFF"/>
              <w:suppressAutoHyphens/>
              <w:autoSpaceDE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7962" w:rsidRPr="007E7962" w:rsidTr="007E7962">
        <w:trPr>
          <w:trHeight w:val="862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62" w:rsidRPr="007E7962" w:rsidRDefault="007E7962" w:rsidP="007E796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Геометрические величины.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62" w:rsidRPr="007E7962" w:rsidRDefault="007E7962" w:rsidP="007E796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-измерять длину отрезка;</w:t>
            </w:r>
          </w:p>
          <w:p w:rsidR="007E7962" w:rsidRPr="007E7962" w:rsidRDefault="007E7962" w:rsidP="007E796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-чертить отрезки заданной длины с помощью оцифрованной линейки;</w:t>
            </w:r>
          </w:p>
          <w:p w:rsidR="007E7962" w:rsidRPr="007E7962" w:rsidRDefault="007E7962" w:rsidP="007E796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-выбирать единицу длины, соответствующую измеряемому предмету.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62" w:rsidRPr="007E7962" w:rsidRDefault="007E7962" w:rsidP="007E796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соотносить и сравнивать величины (например, расположить в порядке убывания (возрастания) длины: 1 </w:t>
            </w:r>
            <w:proofErr w:type="spellStart"/>
            <w:r w:rsidRPr="007E796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дм</w:t>
            </w:r>
            <w:proofErr w:type="spellEnd"/>
            <w:r w:rsidRPr="007E796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 8 см, 13 см).</w:t>
            </w:r>
          </w:p>
          <w:p w:rsidR="007E7962" w:rsidRPr="007E7962" w:rsidRDefault="007E7962" w:rsidP="007E796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962" w:rsidRPr="007E7962" w:rsidRDefault="007E7962" w:rsidP="007E79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62" w:rsidRPr="007E7962" w:rsidRDefault="007E7962" w:rsidP="007E79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7962" w:rsidRPr="007E7962" w:rsidTr="007E7962">
        <w:trPr>
          <w:trHeight w:val="862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62" w:rsidRPr="007E7962" w:rsidRDefault="007E7962" w:rsidP="007E796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информацией.</w:t>
            </w:r>
          </w:p>
          <w:p w:rsidR="007E7962" w:rsidRPr="007E7962" w:rsidRDefault="007E7962" w:rsidP="007E796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62" w:rsidRPr="007E7962" w:rsidRDefault="007E7962" w:rsidP="007E796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читать небольшие готовые таблицы;</w:t>
            </w:r>
          </w:p>
          <w:p w:rsidR="007E7962" w:rsidRPr="007E7962" w:rsidRDefault="007E7962" w:rsidP="007E796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строить несложные цепочки логических рассуждений;</w:t>
            </w:r>
          </w:p>
          <w:p w:rsidR="007E7962" w:rsidRPr="007E7962" w:rsidRDefault="007E7962" w:rsidP="007E796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определять верные логические высказывания по отношению к конкретному </w:t>
            </w:r>
            <w:r w:rsidRPr="007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рисунку.</w:t>
            </w:r>
          </w:p>
          <w:p w:rsidR="007E7962" w:rsidRPr="007E7962" w:rsidRDefault="007E7962" w:rsidP="007E796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62" w:rsidRPr="007E7962" w:rsidRDefault="007E7962" w:rsidP="007E796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-сравнивать и обобщать информацию, представленную в строках и столбцах несложных таблиц; определять правило составления несложных таблиц и дополнять </w:t>
            </w:r>
            <w:r w:rsidRPr="007E796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их недостающими элементами.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962" w:rsidRPr="007E7962" w:rsidRDefault="007E7962" w:rsidP="007E79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962" w:rsidRPr="007E7962" w:rsidRDefault="007E7962" w:rsidP="007E79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E7962" w:rsidRPr="007E7962" w:rsidRDefault="007E7962" w:rsidP="007E796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50D8" w:rsidRDefault="007E7962" w:rsidP="007E79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962">
        <w:rPr>
          <w:rFonts w:ascii="Times New Roman" w:hAnsi="Times New Roman" w:cs="Times New Roman"/>
          <w:b/>
          <w:sz w:val="24"/>
          <w:szCs w:val="24"/>
        </w:rPr>
        <w:t>2 класс</w:t>
      </w:r>
    </w:p>
    <w:tbl>
      <w:tblPr>
        <w:tblStyle w:val="a6"/>
        <w:tblW w:w="1009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668"/>
        <w:gridCol w:w="2018"/>
        <w:gridCol w:w="2126"/>
        <w:gridCol w:w="2268"/>
        <w:gridCol w:w="2019"/>
      </w:tblGrid>
      <w:tr w:rsidR="007E7962" w:rsidRPr="00F86BE5" w:rsidTr="007E7962">
        <w:trPr>
          <w:trHeight w:val="285"/>
        </w:trPr>
        <w:tc>
          <w:tcPr>
            <w:tcW w:w="1668" w:type="dxa"/>
            <w:vMerge w:val="restart"/>
          </w:tcPr>
          <w:p w:rsidR="007E7962" w:rsidRPr="00F86BE5" w:rsidRDefault="007E7962" w:rsidP="007E7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E5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4144" w:type="dxa"/>
            <w:gridSpan w:val="2"/>
            <w:tcBorders>
              <w:bottom w:val="single" w:sz="4" w:space="0" w:color="auto"/>
            </w:tcBorders>
          </w:tcPr>
          <w:p w:rsidR="007E7962" w:rsidRPr="00F86BE5" w:rsidRDefault="007E7962" w:rsidP="007E7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E5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2268" w:type="dxa"/>
            <w:vMerge w:val="restart"/>
          </w:tcPr>
          <w:p w:rsidR="007E7962" w:rsidRPr="00F86BE5" w:rsidRDefault="007E7962" w:rsidP="007E7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6BE5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  <w:p w:rsidR="007E7962" w:rsidRPr="00F86BE5" w:rsidRDefault="007E7962" w:rsidP="007E7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E5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2019" w:type="dxa"/>
            <w:vMerge w:val="restart"/>
          </w:tcPr>
          <w:p w:rsidR="007E7962" w:rsidRPr="00F86BE5" w:rsidRDefault="007E7962" w:rsidP="007E7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E5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7E7962" w:rsidRPr="00F86BE5" w:rsidTr="007E7962">
        <w:trPr>
          <w:trHeight w:val="825"/>
        </w:trPr>
        <w:tc>
          <w:tcPr>
            <w:tcW w:w="1668" w:type="dxa"/>
            <w:vMerge/>
          </w:tcPr>
          <w:p w:rsidR="007E7962" w:rsidRPr="00F86BE5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</w:tcBorders>
          </w:tcPr>
          <w:p w:rsidR="007E7962" w:rsidRPr="00F86BE5" w:rsidRDefault="007E7962" w:rsidP="007E7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E5"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E7962" w:rsidRPr="00F86BE5" w:rsidRDefault="007E7962" w:rsidP="007E7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BE5">
              <w:rPr>
                <w:rFonts w:ascii="Times New Roman" w:hAnsi="Times New Roman" w:cs="Times New Roman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2268" w:type="dxa"/>
            <w:vMerge/>
          </w:tcPr>
          <w:p w:rsidR="007E7962" w:rsidRPr="00F86BE5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7E7962" w:rsidRPr="00F86BE5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962" w:rsidRPr="00F86BE5" w:rsidTr="007E7962">
        <w:tc>
          <w:tcPr>
            <w:tcW w:w="1668" w:type="dxa"/>
          </w:tcPr>
          <w:p w:rsidR="007E7962" w:rsidRPr="00F86BE5" w:rsidRDefault="007E7962" w:rsidP="007E7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BE5">
              <w:rPr>
                <w:rFonts w:ascii="Times New Roman" w:hAnsi="Times New Roman" w:cs="Times New Roman"/>
                <w:b/>
                <w:sz w:val="24"/>
                <w:szCs w:val="24"/>
              </w:rPr>
              <w:t>Числ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 и величины</w:t>
            </w:r>
          </w:p>
        </w:tc>
        <w:tc>
          <w:tcPr>
            <w:tcW w:w="2018" w:type="dxa"/>
          </w:tcPr>
          <w:p w:rsidR="007E7962" w:rsidRPr="00B80230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80230">
              <w:rPr>
                <w:rFonts w:ascii="Times New Roman" w:hAnsi="Times New Roman" w:cs="Times New Roman"/>
                <w:sz w:val="24"/>
                <w:szCs w:val="24"/>
              </w:rPr>
              <w:t>читать, записывать, сравнивать, упорядочи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числа от нуля до ста</w:t>
            </w:r>
            <w:r w:rsidRPr="00B8023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E7962" w:rsidRPr="00B80230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80230">
              <w:rPr>
                <w:rFonts w:ascii="Times New Roman" w:hAnsi="Times New Roman" w:cs="Times New Roman"/>
                <w:sz w:val="24"/>
                <w:szCs w:val="24"/>
              </w:rPr>
              <w:t>устанавливать закономерность 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      </w:r>
          </w:p>
          <w:p w:rsidR="007E7962" w:rsidRPr="00B80230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80230">
              <w:rPr>
                <w:rFonts w:ascii="Times New Roman" w:hAnsi="Times New Roman" w:cs="Times New Roman"/>
                <w:sz w:val="24"/>
                <w:szCs w:val="24"/>
              </w:rPr>
              <w:t>группировать числа по заданному или самостоятельно установленному признаку;</w:t>
            </w:r>
          </w:p>
          <w:p w:rsidR="007E7962" w:rsidRPr="00B80230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80230">
              <w:rPr>
                <w:rFonts w:ascii="Times New Roman" w:hAnsi="Times New Roman" w:cs="Times New Roman"/>
                <w:sz w:val="24"/>
                <w:szCs w:val="24"/>
              </w:rPr>
              <w:t xml:space="preserve">классифицировать числа по одному или </w:t>
            </w:r>
            <w:r w:rsidRPr="00B802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нескольким основаниям, объяснять свои действия;</w:t>
            </w:r>
          </w:p>
          <w:p w:rsidR="007E7962" w:rsidRPr="00F86BE5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80230">
              <w:rPr>
                <w:rFonts w:ascii="Times New Roman" w:hAnsi="Times New Roman" w:cs="Times New Roman"/>
                <w:sz w:val="24"/>
                <w:szCs w:val="24"/>
              </w:rPr>
              <w:t>читать, записывать и сравни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величины (</w:t>
            </w:r>
            <w:r w:rsidRPr="00B80230">
              <w:rPr>
                <w:rFonts w:ascii="Times New Roman" w:hAnsi="Times New Roman" w:cs="Times New Roman"/>
                <w:sz w:val="24"/>
                <w:szCs w:val="24"/>
              </w:rPr>
              <w:t xml:space="preserve"> длину, пло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щадь, </w:t>
            </w:r>
            <w:r w:rsidRPr="00B80230">
              <w:rPr>
                <w:rFonts w:ascii="Times New Roman" w:hAnsi="Times New Roman" w:cs="Times New Roman"/>
                <w:sz w:val="24"/>
                <w:szCs w:val="24"/>
              </w:rPr>
              <w:t>), используя основные единицы измерения величин и соотношения между ними (метр — дециметр, дециметр — сантиметр, метр — санти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метр</w:t>
            </w:r>
            <w:r w:rsidRPr="00B8023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gramEnd"/>
          </w:p>
        </w:tc>
        <w:tc>
          <w:tcPr>
            <w:tcW w:w="2126" w:type="dxa"/>
          </w:tcPr>
          <w:p w:rsidR="007E7962" w:rsidRPr="00F86BE5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2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Pr="00B80230">
              <w:rPr>
                <w:rFonts w:ascii="Times New Roman" w:hAnsi="Times New Roman" w:cs="Times New Roman"/>
                <w:i/>
                <w:sz w:val="24"/>
                <w:szCs w:val="24"/>
              </w:rPr>
              <w:t>выбирать единицу для измерения данной величины (дли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ны,  площади</w:t>
            </w:r>
            <w:r w:rsidRPr="00B80230">
              <w:rPr>
                <w:rFonts w:ascii="Times New Roman" w:hAnsi="Times New Roman" w:cs="Times New Roman"/>
                <w:i/>
                <w:sz w:val="24"/>
                <w:szCs w:val="24"/>
              </w:rPr>
              <w:t>), объяснять свои действия.</w:t>
            </w:r>
          </w:p>
        </w:tc>
        <w:tc>
          <w:tcPr>
            <w:tcW w:w="2268" w:type="dxa"/>
            <w:vMerge w:val="restart"/>
          </w:tcPr>
          <w:p w:rsidR="007E7962" w:rsidRPr="001020E1" w:rsidRDefault="007E7962" w:rsidP="007E7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0E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универсальные учебные действия</w:t>
            </w:r>
          </w:p>
          <w:p w:rsidR="007E7962" w:rsidRPr="001020E1" w:rsidRDefault="007E7962" w:rsidP="007E7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1020E1">
              <w:rPr>
                <w:rFonts w:ascii="Times New Roman" w:hAnsi="Times New Roman" w:cs="Times New Roman"/>
                <w:b/>
                <w:sz w:val="24"/>
                <w:szCs w:val="24"/>
              </w:rPr>
              <w:t>аучится:</w:t>
            </w:r>
          </w:p>
          <w:p w:rsidR="007E7962" w:rsidRPr="001020E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задачу;</w:t>
            </w:r>
          </w:p>
          <w:p w:rsidR="007E7962" w:rsidRPr="001020E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учебном материале в сотрудничестве с учителем;</w:t>
            </w:r>
          </w:p>
          <w:p w:rsidR="007E7962" w:rsidRPr="001020E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планировать свои действия в соответствии с поставленной задачей и условиями ее реализации, в том числе во внутреннем плане;</w:t>
            </w:r>
          </w:p>
          <w:p w:rsidR="007E7962" w:rsidRPr="001020E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учитывать установленные правила в планировании и контроле способа решения;</w:t>
            </w:r>
          </w:p>
          <w:p w:rsidR="007E7962" w:rsidRPr="001020E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осуществлять итоговый и пошаговый контроль по результату;</w:t>
            </w:r>
          </w:p>
          <w:p w:rsidR="007E7962" w:rsidRPr="001020E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правильность 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действия на уровне адекватной ретроспективной оценки соответствия результатов требованиям данной задачи;</w:t>
            </w:r>
          </w:p>
          <w:p w:rsidR="007E7962" w:rsidRPr="001020E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адекватно воспринимать предложения и оценку учителей, товарищей, родителей и других людей;</w:t>
            </w:r>
          </w:p>
          <w:p w:rsidR="007E7962" w:rsidRPr="001020E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различать способ и результат действия;</w:t>
            </w:r>
          </w:p>
          <w:p w:rsidR="007E7962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вносить необходимые коррективы в действие после его завершения на основе его оценки и учета характера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м, родном и иностранном языках.</w:t>
            </w:r>
          </w:p>
          <w:p w:rsidR="007E7962" w:rsidRPr="00D8027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020E1">
              <w:rPr>
                <w:rFonts w:ascii="Times New Roman" w:hAnsi="Times New Roman" w:cs="Times New Roman"/>
                <w:b/>
                <w:sz w:val="24"/>
                <w:szCs w:val="24"/>
              </w:rPr>
              <w:t>олучит возможность научиться:</w:t>
            </w:r>
          </w:p>
          <w:p w:rsidR="007E7962" w:rsidRPr="00B95EB6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сотрудничестве с учителем ставить новые </w:t>
            </w:r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учебные задачи;</w:t>
            </w:r>
          </w:p>
          <w:p w:rsidR="007E7962" w:rsidRPr="00B95EB6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преобразовывать практическую задачу </w:t>
            </w:r>
            <w:proofErr w:type="gramStart"/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познавательную;</w:t>
            </w:r>
          </w:p>
          <w:p w:rsidR="007E7962" w:rsidRPr="00B95EB6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>проявлять познавательную инициативу в учебном сотрудничестве;</w:t>
            </w:r>
          </w:p>
          <w:p w:rsidR="007E7962" w:rsidRPr="00B95EB6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самостоятельно учитывать выделенные учителем ориентиры действия в новом учебном материале;</w:t>
            </w:r>
          </w:p>
          <w:p w:rsidR="007E7962" w:rsidRPr="00B95EB6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>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      </w:r>
          </w:p>
          <w:p w:rsidR="007E7962" w:rsidRPr="00B95EB6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самостоятельно оценивать правильность выполнения действия и вносить необходимые коррективы в </w:t>
            </w:r>
            <w:proofErr w:type="gramStart"/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>исполнение</w:t>
            </w:r>
            <w:proofErr w:type="gramEnd"/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как по ходу его реализации, так и в конце действия.</w:t>
            </w:r>
          </w:p>
          <w:p w:rsidR="007E7962" w:rsidRPr="001020E1" w:rsidRDefault="007E7962" w:rsidP="007E7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0E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универсальные учебные действия</w:t>
            </w:r>
          </w:p>
          <w:p w:rsidR="007E7962" w:rsidRPr="001020E1" w:rsidRDefault="007E7962" w:rsidP="007E7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1020E1">
              <w:rPr>
                <w:rFonts w:ascii="Times New Roman" w:hAnsi="Times New Roman" w:cs="Times New Roman"/>
                <w:b/>
                <w:sz w:val="24"/>
                <w:szCs w:val="24"/>
              </w:rPr>
              <w:t>аучится:</w:t>
            </w:r>
          </w:p>
          <w:p w:rsidR="007E7962" w:rsidRPr="001020E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поиск необходимой информации для выполнения учебных заданий с использованием 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сети Интернет;</w:t>
            </w:r>
          </w:p>
          <w:p w:rsidR="007E7962" w:rsidRPr="001020E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осуществлять запись (фиксацию) выборочной информации об окружающем мире и о себе самом, в том числе с помощью инструментов ИКТ;</w:t>
            </w:r>
          </w:p>
          <w:p w:rsidR="007E7962" w:rsidRPr="001020E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–использовать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во­символические</w:t>
            </w:r>
            <w:proofErr w:type="spellEnd"/>
            <w:r w:rsidRPr="001020E1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средства, в том числе модели (включая виртуальные) и схемы (включая концептуальные), для решения задач;</w:t>
            </w:r>
          </w:p>
          <w:p w:rsidR="007E7962" w:rsidRPr="001020E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проявлять познавательную инициативу в учебном сотрудничестве;</w:t>
            </w:r>
          </w:p>
          <w:p w:rsidR="007E7962" w:rsidRPr="001020E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строить сообщения в устной и письменной форме;</w:t>
            </w:r>
          </w:p>
          <w:p w:rsidR="007E7962" w:rsidRPr="001020E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ориентироваться на разнообразие способов решения задач;</w:t>
            </w:r>
          </w:p>
          <w:p w:rsidR="007E7962" w:rsidRPr="001020E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 xml:space="preserve">основам смыслового восприятия художественных и познавательных 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текстов, выделять существенную информацию из сообщений разных видов (в первую очередь текстов);</w:t>
            </w:r>
          </w:p>
          <w:p w:rsidR="007E7962" w:rsidRPr="001020E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объектов с выделением существенных и несущественных признаков;</w:t>
            </w:r>
          </w:p>
          <w:p w:rsidR="007E7962" w:rsidRPr="001020E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осуществлять синтез как составление целого из частей;</w:t>
            </w:r>
          </w:p>
          <w:p w:rsidR="007E7962" w:rsidRPr="001020E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сравнение, </w:t>
            </w:r>
            <w:proofErr w:type="spellStart"/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сериацию</w:t>
            </w:r>
            <w:proofErr w:type="spellEnd"/>
            <w:r w:rsidRPr="001020E1">
              <w:rPr>
                <w:rFonts w:ascii="Times New Roman" w:hAnsi="Times New Roman" w:cs="Times New Roman"/>
                <w:sz w:val="24"/>
                <w:szCs w:val="24"/>
              </w:rPr>
              <w:t xml:space="preserve"> и классификацию по заданным критериям;</w:t>
            </w:r>
          </w:p>
          <w:p w:rsidR="007E7962" w:rsidRPr="001020E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</w:t>
            </w:r>
            <w:proofErr w:type="spellStart"/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причинно­следственные</w:t>
            </w:r>
            <w:proofErr w:type="spellEnd"/>
            <w:r w:rsidRPr="001020E1">
              <w:rPr>
                <w:rFonts w:ascii="Times New Roman" w:hAnsi="Times New Roman" w:cs="Times New Roman"/>
                <w:sz w:val="24"/>
                <w:szCs w:val="24"/>
              </w:rPr>
              <w:t xml:space="preserve"> связи в изучаемом круге явлений;</w:t>
            </w:r>
          </w:p>
          <w:p w:rsidR="007E7962" w:rsidRPr="001020E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строить рассуждения в форме связи простых суждений об объекте, его строении, свойствах и связях;</w:t>
            </w:r>
          </w:p>
          <w:p w:rsidR="007E7962" w:rsidRPr="001020E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обобщать, т. е. осуществлять генерализацию и выведение общности для целого ряда или класса единичных объектов, на основе выделения сущностной связи;</w:t>
            </w:r>
          </w:p>
          <w:p w:rsidR="007E7962" w:rsidRPr="001020E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подведение под понятие на основе распознавания объектов, выделения 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существенных признаков и их синтеза;</w:t>
            </w:r>
          </w:p>
          <w:p w:rsidR="007E7962" w:rsidRPr="001020E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устанавливать аналогии;</w:t>
            </w:r>
          </w:p>
          <w:p w:rsidR="007E7962" w:rsidRPr="001020E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владеть рядом общих приемов решения задач.</w:t>
            </w:r>
          </w:p>
          <w:p w:rsidR="007E7962" w:rsidRPr="004A6CDF" w:rsidRDefault="007E7962" w:rsidP="007E7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A6CDF">
              <w:rPr>
                <w:rFonts w:ascii="Times New Roman" w:hAnsi="Times New Roman" w:cs="Times New Roman"/>
                <w:b/>
                <w:sz w:val="24"/>
                <w:szCs w:val="24"/>
              </w:rPr>
              <w:t>олучит возможность научиться:</w:t>
            </w:r>
          </w:p>
          <w:p w:rsidR="007E7962" w:rsidRPr="00707AB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B1">
              <w:rPr>
                <w:rFonts w:ascii="Times New Roman" w:hAnsi="Times New Roman" w:cs="Times New Roman"/>
                <w:sz w:val="24"/>
                <w:szCs w:val="24"/>
              </w:rPr>
              <w:t>–осуществлять расширенный поиск информации с использованием ресурсов библиотек и сети Интернет;</w:t>
            </w:r>
          </w:p>
          <w:p w:rsidR="007E7962" w:rsidRPr="00707AB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B1">
              <w:rPr>
                <w:rFonts w:ascii="Times New Roman" w:hAnsi="Times New Roman" w:cs="Times New Roman"/>
                <w:sz w:val="24"/>
                <w:szCs w:val="24"/>
              </w:rPr>
              <w:t>–записывать, фиксировать информацию об окружающем мире с помощью инструментов ИКТ;</w:t>
            </w:r>
          </w:p>
          <w:p w:rsidR="007E7962" w:rsidRPr="00707AB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7AB1">
              <w:rPr>
                <w:rFonts w:ascii="Times New Roman" w:hAnsi="Times New Roman" w:cs="Times New Roman"/>
                <w:sz w:val="24"/>
                <w:szCs w:val="24"/>
              </w:rPr>
              <w:t>создавать и преобразовывать модели и схемы для решения задач;</w:t>
            </w:r>
          </w:p>
          <w:p w:rsidR="007E7962" w:rsidRPr="00707AB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7AB1">
              <w:rPr>
                <w:rFonts w:ascii="Times New Roman" w:hAnsi="Times New Roman" w:cs="Times New Roman"/>
                <w:sz w:val="24"/>
                <w:szCs w:val="24"/>
              </w:rPr>
              <w:t>осознанно и произвольно строить сообщения в устной и письменной форме;</w:t>
            </w:r>
          </w:p>
          <w:p w:rsidR="007E7962" w:rsidRPr="00707AB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7AB1">
              <w:rPr>
                <w:rFonts w:ascii="Times New Roman" w:hAnsi="Times New Roman" w:cs="Times New Roman"/>
                <w:sz w:val="24"/>
                <w:szCs w:val="24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7E7962" w:rsidRPr="00707AB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7AB1">
              <w:rPr>
                <w:rFonts w:ascii="Times New Roman" w:hAnsi="Times New Roman" w:cs="Times New Roman"/>
                <w:sz w:val="24"/>
                <w:szCs w:val="24"/>
              </w:rPr>
              <w:t>осуществлять синтез как составление целого из частей, самостоятельно достраивая и восполняя недостающие компоненты;</w:t>
            </w:r>
          </w:p>
          <w:p w:rsidR="007E7962" w:rsidRPr="00707AB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7AB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</w:t>
            </w:r>
            <w:r w:rsidRPr="00707A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сравнение, </w:t>
            </w:r>
            <w:proofErr w:type="spellStart"/>
            <w:r w:rsidRPr="00707AB1">
              <w:rPr>
                <w:rFonts w:ascii="Times New Roman" w:hAnsi="Times New Roman" w:cs="Times New Roman"/>
                <w:sz w:val="24"/>
                <w:szCs w:val="24"/>
              </w:rPr>
              <w:t>сериацию</w:t>
            </w:r>
            <w:proofErr w:type="spellEnd"/>
            <w:r w:rsidRPr="00707AB1">
              <w:rPr>
                <w:rFonts w:ascii="Times New Roman" w:hAnsi="Times New Roman" w:cs="Times New Roman"/>
                <w:sz w:val="24"/>
                <w:szCs w:val="24"/>
              </w:rPr>
              <w:t xml:space="preserve"> и классификацию, самостоятельно выбирая основания и критерии для указанных логических операций;</w:t>
            </w:r>
          </w:p>
          <w:p w:rsidR="007E7962" w:rsidRPr="00707AB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7AB1">
              <w:rPr>
                <w:rFonts w:ascii="Times New Roman" w:hAnsi="Times New Roman" w:cs="Times New Roman"/>
                <w:sz w:val="24"/>
                <w:szCs w:val="24"/>
              </w:rPr>
              <w:t xml:space="preserve">строить </w:t>
            </w:r>
            <w:proofErr w:type="gramStart"/>
            <w:r w:rsidRPr="00707AB1">
              <w:rPr>
                <w:rFonts w:ascii="Times New Roman" w:hAnsi="Times New Roman" w:cs="Times New Roman"/>
                <w:sz w:val="24"/>
                <w:szCs w:val="24"/>
              </w:rPr>
              <w:t>логическое рассуждение</w:t>
            </w:r>
            <w:proofErr w:type="gramEnd"/>
            <w:r w:rsidRPr="00707AB1">
              <w:rPr>
                <w:rFonts w:ascii="Times New Roman" w:hAnsi="Times New Roman" w:cs="Times New Roman"/>
                <w:sz w:val="24"/>
                <w:szCs w:val="24"/>
              </w:rPr>
              <w:t xml:space="preserve">, включающее установление </w:t>
            </w:r>
            <w:proofErr w:type="spellStart"/>
            <w:r w:rsidRPr="00707AB1">
              <w:rPr>
                <w:rFonts w:ascii="Times New Roman" w:hAnsi="Times New Roman" w:cs="Times New Roman"/>
                <w:sz w:val="24"/>
                <w:szCs w:val="24"/>
              </w:rPr>
              <w:t>причинно­следственных</w:t>
            </w:r>
            <w:proofErr w:type="spellEnd"/>
            <w:r w:rsidRPr="00707AB1">
              <w:rPr>
                <w:rFonts w:ascii="Times New Roman" w:hAnsi="Times New Roman" w:cs="Times New Roman"/>
                <w:sz w:val="24"/>
                <w:szCs w:val="24"/>
              </w:rPr>
              <w:t xml:space="preserve"> связей;</w:t>
            </w:r>
          </w:p>
          <w:p w:rsidR="007E7962" w:rsidRPr="00707AB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7AB1">
              <w:rPr>
                <w:rFonts w:ascii="Times New Roman" w:hAnsi="Times New Roman" w:cs="Times New Roman"/>
                <w:sz w:val="24"/>
                <w:szCs w:val="24"/>
              </w:rPr>
              <w:t>произвольно и осознанно владеть общими приемами решения задач.</w:t>
            </w:r>
          </w:p>
          <w:p w:rsidR="007E7962" w:rsidRPr="00707AB1" w:rsidRDefault="007E7962" w:rsidP="007E7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AB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универсальные учебные действия</w:t>
            </w:r>
          </w:p>
          <w:p w:rsidR="007E7962" w:rsidRPr="00707AB1" w:rsidRDefault="007E7962" w:rsidP="007E7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AB1">
              <w:rPr>
                <w:rFonts w:ascii="Times New Roman" w:hAnsi="Times New Roman" w:cs="Times New Roman"/>
                <w:b/>
                <w:sz w:val="24"/>
                <w:szCs w:val="24"/>
              </w:rPr>
              <w:t>Научится:</w:t>
            </w:r>
          </w:p>
          <w:p w:rsidR="007E7962" w:rsidRPr="001020E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7AB1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коммуникативные, прежде всего речевые, средства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 xml:space="preserve">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</w:t>
            </w:r>
            <w:proofErr w:type="gramStart"/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proofErr w:type="gramEnd"/>
            <w:r w:rsidRPr="001020E1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средства и инструменты ИКТ и дистанционного общения;</w:t>
            </w:r>
          </w:p>
          <w:p w:rsidR="007E7962" w:rsidRPr="001020E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 xml:space="preserve">допускать возможность 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существования у людей различных точек зрения, в том числе не совпадающих с его </w:t>
            </w:r>
            <w:proofErr w:type="gramStart"/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собственной</w:t>
            </w:r>
            <w:proofErr w:type="gramEnd"/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, и ориентироваться на позицию партнера в общении и взаимодействии;</w:t>
            </w:r>
          </w:p>
          <w:p w:rsidR="007E7962" w:rsidRPr="001020E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учитывать разные мнения и стремиться к координации различных позиций в сотрудничестве;</w:t>
            </w:r>
          </w:p>
          <w:p w:rsidR="007E7962" w:rsidRPr="001020E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формулировать собственное мнение и позицию;</w:t>
            </w:r>
          </w:p>
          <w:p w:rsidR="007E7962" w:rsidRPr="001020E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7E7962" w:rsidRPr="001020E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строить понятные для партнера высказывания, учитывающие, что партнер знает и видит, а что нет;</w:t>
            </w:r>
          </w:p>
          <w:p w:rsidR="007E7962" w:rsidRPr="001020E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задавать вопросы;</w:t>
            </w:r>
          </w:p>
          <w:p w:rsidR="007E7962" w:rsidRPr="001020E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контролировать действия партнера;</w:t>
            </w:r>
          </w:p>
          <w:p w:rsidR="007E7962" w:rsidRPr="001020E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использовать речь для регуляции своего действия;</w:t>
            </w:r>
          </w:p>
          <w:p w:rsidR="007E7962" w:rsidRPr="001020E1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 использовать речевые средства для решения различных коммуникативных задач, строить монологическое высказывание, владеть диалогической 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формой речи.</w:t>
            </w:r>
          </w:p>
          <w:p w:rsidR="007E7962" w:rsidRPr="00D80271" w:rsidRDefault="007E7962" w:rsidP="007E7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80271">
              <w:rPr>
                <w:rFonts w:ascii="Times New Roman" w:hAnsi="Times New Roman" w:cs="Times New Roman"/>
                <w:b/>
                <w:sz w:val="24"/>
                <w:szCs w:val="24"/>
              </w:rPr>
              <w:t>олучит возможность научиться:</w:t>
            </w:r>
          </w:p>
          <w:p w:rsidR="007E7962" w:rsidRPr="00B95EB6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учитывать и координировать в сотрудничестве позиции других людей, отличные </w:t>
            </w:r>
            <w:proofErr w:type="gramStart"/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>от</w:t>
            </w:r>
            <w:proofErr w:type="gramEnd"/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собственной;</w:t>
            </w:r>
          </w:p>
          <w:p w:rsidR="007E7962" w:rsidRPr="00B95EB6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>учитывать разные мнения и интересы и обосновывать собственную позицию;</w:t>
            </w:r>
          </w:p>
          <w:p w:rsidR="007E7962" w:rsidRPr="00B95EB6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>понимать относительность мнений и подходов к решению проблемы;</w:t>
            </w:r>
          </w:p>
          <w:p w:rsidR="007E7962" w:rsidRPr="00B95EB6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      </w:r>
          </w:p>
          <w:p w:rsidR="007E7962" w:rsidRPr="00B95EB6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>продуктивно содействовать разрешению конфликтов на основе учета интересов и позиций всех участников;</w:t>
            </w:r>
          </w:p>
          <w:p w:rsidR="007E7962" w:rsidRPr="00B95EB6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 учетом целей коммуникации достаточно точно, последовательно и полно передавать партнеру необходимую информацию как ориентир для построения </w:t>
            </w:r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действия;</w:t>
            </w:r>
          </w:p>
          <w:p w:rsidR="007E7962" w:rsidRPr="00B95EB6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>задавать вопросы, необходимые для организации собственной деятельности и сотрудничества с партнером;</w:t>
            </w:r>
          </w:p>
          <w:p w:rsidR="007E7962" w:rsidRPr="00B95EB6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>осуществлять взаимный контроль и оказывать в сотрудничестве необходимую взаимопомощь;</w:t>
            </w:r>
          </w:p>
          <w:p w:rsidR="007E7962" w:rsidRPr="00F86BE5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      </w:r>
          </w:p>
        </w:tc>
        <w:tc>
          <w:tcPr>
            <w:tcW w:w="2019" w:type="dxa"/>
            <w:vMerge w:val="restart"/>
          </w:tcPr>
          <w:p w:rsidR="007E7962" w:rsidRPr="00AE52ED" w:rsidRDefault="007E7962" w:rsidP="007E7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</w:t>
            </w:r>
            <w:r w:rsidRPr="00AE52ED">
              <w:rPr>
                <w:rFonts w:ascii="Times New Roman" w:hAnsi="Times New Roman" w:cs="Times New Roman"/>
                <w:b/>
                <w:sz w:val="24"/>
                <w:szCs w:val="24"/>
              </w:rPr>
              <w:t>удут сформированы:</w:t>
            </w:r>
          </w:p>
          <w:p w:rsidR="007E7962" w:rsidRPr="00AE52ED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E52ED">
              <w:rPr>
                <w:rFonts w:ascii="Times New Roman" w:hAnsi="Times New Roman" w:cs="Times New Roman"/>
                <w:sz w:val="24"/>
                <w:szCs w:val="24"/>
              </w:rPr>
      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      </w:r>
          </w:p>
          <w:p w:rsidR="007E7962" w:rsidRPr="00AE52ED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E52ED">
              <w:rPr>
                <w:rFonts w:ascii="Times New Roman" w:hAnsi="Times New Roman" w:cs="Times New Roman"/>
                <w:sz w:val="24"/>
                <w:szCs w:val="24"/>
              </w:rPr>
              <w:t xml:space="preserve">широкая мотивационная основа учебной деятельности, включающая социальные, </w:t>
            </w:r>
            <w:proofErr w:type="spellStart"/>
            <w:r w:rsidRPr="00AE52ED">
              <w:rPr>
                <w:rFonts w:ascii="Times New Roman" w:hAnsi="Times New Roman" w:cs="Times New Roman"/>
                <w:sz w:val="24"/>
                <w:szCs w:val="24"/>
              </w:rPr>
              <w:t>учебно­познавательные</w:t>
            </w:r>
            <w:proofErr w:type="spellEnd"/>
            <w:r w:rsidRPr="00AE52ED">
              <w:rPr>
                <w:rFonts w:ascii="Times New Roman" w:hAnsi="Times New Roman" w:cs="Times New Roman"/>
                <w:sz w:val="24"/>
                <w:szCs w:val="24"/>
              </w:rPr>
              <w:t xml:space="preserve"> и внешние мотивы;</w:t>
            </w:r>
          </w:p>
          <w:p w:rsidR="007E7962" w:rsidRPr="00AE52ED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2ED">
              <w:rPr>
                <w:rFonts w:ascii="Times New Roman" w:hAnsi="Times New Roman" w:cs="Times New Roman"/>
                <w:sz w:val="24"/>
                <w:szCs w:val="24"/>
              </w:rPr>
              <w:t>учебно­познавательный</w:t>
            </w:r>
            <w:proofErr w:type="spellEnd"/>
            <w:r w:rsidRPr="00AE52ED">
              <w:rPr>
                <w:rFonts w:ascii="Times New Roman" w:hAnsi="Times New Roman" w:cs="Times New Roman"/>
                <w:sz w:val="24"/>
                <w:szCs w:val="24"/>
              </w:rPr>
              <w:t xml:space="preserve"> интерес к новому учебному материалу и способам решения новой задачи;</w:t>
            </w:r>
          </w:p>
          <w:p w:rsidR="007E7962" w:rsidRPr="00AE52ED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E52ED"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ориентация на понимание </w:t>
            </w:r>
            <w:r w:rsidRPr="00AE5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</w:t>
            </w:r>
          </w:p>
          <w:p w:rsidR="007E7962" w:rsidRPr="00AE52ED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E52ED">
              <w:rPr>
                <w:rFonts w:ascii="Times New Roman" w:hAnsi="Times New Roman" w:cs="Times New Roman"/>
                <w:sz w:val="24"/>
                <w:szCs w:val="24"/>
              </w:rPr>
              <w:t>способность к оценке своей учебной деятельности;</w:t>
            </w:r>
          </w:p>
          <w:p w:rsidR="007E7962" w:rsidRPr="00AE52ED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E52ED">
              <w:rPr>
                <w:rFonts w:ascii="Times New Roman" w:hAnsi="Times New Roman" w:cs="Times New Roman"/>
                <w:sz w:val="24"/>
                <w:szCs w:val="24"/>
              </w:rPr>
              <w:t>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      </w:r>
          </w:p>
          <w:p w:rsidR="007E7962" w:rsidRPr="00AE52ED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E52ED"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ориентация в нравственном содержании и </w:t>
            </w:r>
            <w:proofErr w:type="gramStart"/>
            <w:r w:rsidRPr="00AE52ED">
              <w:rPr>
                <w:rFonts w:ascii="Times New Roman" w:hAnsi="Times New Roman" w:cs="Times New Roman"/>
                <w:sz w:val="24"/>
                <w:szCs w:val="24"/>
              </w:rPr>
              <w:t>смысле</w:t>
            </w:r>
            <w:proofErr w:type="gramEnd"/>
            <w:r w:rsidRPr="00AE52ED">
              <w:rPr>
                <w:rFonts w:ascii="Times New Roman" w:hAnsi="Times New Roman" w:cs="Times New Roman"/>
                <w:sz w:val="24"/>
                <w:szCs w:val="24"/>
              </w:rPr>
              <w:t xml:space="preserve"> как собственных поступков, так и поступков </w:t>
            </w:r>
            <w:r w:rsidRPr="00AE5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окружающих людей;</w:t>
            </w:r>
          </w:p>
          <w:p w:rsidR="007E7962" w:rsidRPr="00AE52ED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E52ED">
              <w:rPr>
                <w:rFonts w:ascii="Times New Roman" w:hAnsi="Times New Roman" w:cs="Times New Roman"/>
                <w:sz w:val="24"/>
                <w:szCs w:val="24"/>
              </w:rPr>
              <w:t>знание основных моральных норм и ориентация на их выполнение;</w:t>
            </w:r>
          </w:p>
          <w:p w:rsidR="007E7962" w:rsidRPr="00AE52ED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E52ED">
              <w:rPr>
                <w:rFonts w:ascii="Times New Roman" w:hAnsi="Times New Roman" w:cs="Times New Roman"/>
                <w:sz w:val="24"/>
                <w:szCs w:val="24"/>
              </w:rPr>
              <w:t>развитие этических чувств — стыда, вины, совести как регуляторов морального поведения; понимание чу</w:t>
            </w:r>
            <w:proofErr w:type="gramStart"/>
            <w:r w:rsidRPr="00AE52ED">
              <w:rPr>
                <w:rFonts w:ascii="Times New Roman" w:hAnsi="Times New Roman" w:cs="Times New Roman"/>
                <w:sz w:val="24"/>
                <w:szCs w:val="24"/>
              </w:rPr>
              <w:t>вств др</w:t>
            </w:r>
            <w:proofErr w:type="gramEnd"/>
            <w:r w:rsidRPr="00AE52ED">
              <w:rPr>
                <w:rFonts w:ascii="Times New Roman" w:hAnsi="Times New Roman" w:cs="Times New Roman"/>
                <w:sz w:val="24"/>
                <w:szCs w:val="24"/>
              </w:rPr>
              <w:t>угих людей и сопереживание им;</w:t>
            </w:r>
          </w:p>
          <w:p w:rsidR="007E7962" w:rsidRPr="00AE52ED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E52ED">
              <w:rPr>
                <w:rFonts w:ascii="Times New Roman" w:hAnsi="Times New Roman" w:cs="Times New Roman"/>
                <w:sz w:val="24"/>
                <w:szCs w:val="24"/>
              </w:rPr>
              <w:t>установка на здоровый образ жизни;</w:t>
            </w:r>
          </w:p>
          <w:p w:rsidR="007E7962" w:rsidRPr="00AE52ED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E52ED">
              <w:rPr>
                <w:rFonts w:ascii="Times New Roman" w:hAnsi="Times New Roman" w:cs="Times New Roman"/>
                <w:sz w:val="24"/>
                <w:szCs w:val="24"/>
              </w:rPr>
              <w:t xml:space="preserve">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</w:t>
            </w:r>
            <w:proofErr w:type="spellStart"/>
            <w:r w:rsidRPr="00AE52ED">
              <w:rPr>
                <w:rFonts w:ascii="Times New Roman" w:hAnsi="Times New Roman" w:cs="Times New Roman"/>
                <w:sz w:val="24"/>
                <w:szCs w:val="24"/>
              </w:rPr>
              <w:t>здоровьесберегающего</w:t>
            </w:r>
            <w:proofErr w:type="spellEnd"/>
            <w:r w:rsidRPr="00AE52ED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поведения;</w:t>
            </w:r>
          </w:p>
          <w:p w:rsidR="007E7962" w:rsidRPr="00AE52ED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E52ED">
              <w:rPr>
                <w:rFonts w:ascii="Times New Roman" w:hAnsi="Times New Roman" w:cs="Times New Roman"/>
                <w:sz w:val="24"/>
                <w:szCs w:val="24"/>
              </w:rPr>
              <w:t>чувство прекрасного и эстетические чувства на основе знакомства с мировой и отечественной художественной культурой.</w:t>
            </w:r>
          </w:p>
          <w:p w:rsidR="007E7962" w:rsidRPr="00AE52ED" w:rsidRDefault="007E7962" w:rsidP="007E7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r w:rsidRPr="00AE52ED">
              <w:rPr>
                <w:rFonts w:ascii="Times New Roman" w:hAnsi="Times New Roman" w:cs="Times New Roman"/>
                <w:b/>
                <w:sz w:val="24"/>
                <w:szCs w:val="24"/>
              </w:rPr>
              <w:t>олучит возможность для формирования:</w:t>
            </w:r>
          </w:p>
          <w:p w:rsidR="007E7962" w:rsidRPr="00B95EB6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внутренней позиции обучающегося на уровне положительного отношения к образовательной организации, понимания необходимости учения, выраженного в преобладании </w:t>
            </w:r>
            <w:proofErr w:type="spellStart"/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чеб</w:t>
            </w:r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>но­познавательных</w:t>
            </w:r>
            <w:proofErr w:type="spellEnd"/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мотивов и предпочтении социального способа оценки знаний;</w:t>
            </w:r>
          </w:p>
          <w:p w:rsidR="007E7962" w:rsidRPr="00B95EB6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выраженной устойчивой </w:t>
            </w:r>
            <w:proofErr w:type="spellStart"/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еб</w:t>
            </w:r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>но­познавательной</w:t>
            </w:r>
            <w:proofErr w:type="spellEnd"/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мотивации учения;</w:t>
            </w:r>
          </w:p>
          <w:p w:rsidR="007E7962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–устойчивого</w:t>
            </w:r>
          </w:p>
          <w:p w:rsidR="007E7962" w:rsidRPr="00B95EB6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еб</w:t>
            </w:r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>но­познавательного</w:t>
            </w:r>
            <w:proofErr w:type="spellEnd"/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интереса к новым общим способам решения задач;</w:t>
            </w:r>
          </w:p>
          <w:p w:rsidR="007E7962" w:rsidRPr="00B95EB6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>адекватного понимания причин успешности/</w:t>
            </w:r>
            <w:proofErr w:type="spellStart"/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>неуспешности</w:t>
            </w:r>
            <w:proofErr w:type="spellEnd"/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учебной деятельности;</w:t>
            </w:r>
          </w:p>
          <w:p w:rsidR="007E7962" w:rsidRPr="00B95EB6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положительной адекватной дифференцированной самооценки на основе критерия успешности </w:t>
            </w:r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реализации социальной роли «хорошего ученика»;</w:t>
            </w:r>
          </w:p>
          <w:p w:rsidR="007E7962" w:rsidRPr="00B95EB6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>компетентности в реализации основ гражданской идентичности в поступках и деятельности;</w:t>
            </w:r>
          </w:p>
          <w:p w:rsidR="007E7962" w:rsidRPr="00B95EB6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>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      </w:r>
          </w:p>
          <w:p w:rsidR="007E7962" w:rsidRPr="00B95EB6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>установки на здоровый образ жизни и реализации ее в реальном поведении и поступках;</w:t>
            </w:r>
          </w:p>
          <w:p w:rsidR="007E7962" w:rsidRPr="00B95EB6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осознанных устойчивых эстетических предпочтений и ориентации на искусство как значимую сферу человеческой жизни; </w:t>
            </w:r>
          </w:p>
          <w:p w:rsidR="007E7962" w:rsidRPr="00F86BE5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proofErr w:type="spellStart"/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>эмпатии</w:t>
            </w:r>
            <w:proofErr w:type="spellEnd"/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как осознанного </w:t>
            </w:r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понимания чу</w:t>
            </w:r>
            <w:proofErr w:type="gramStart"/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>вств др</w:t>
            </w:r>
            <w:proofErr w:type="gramEnd"/>
            <w:r w:rsidRPr="00B95EB6">
              <w:rPr>
                <w:rFonts w:ascii="Times New Roman" w:hAnsi="Times New Roman" w:cs="Times New Roman"/>
                <w:i/>
                <w:sz w:val="24"/>
                <w:szCs w:val="24"/>
              </w:rPr>
              <w:t>угих людей и сопереживания им, выражающихся в поступках, направленных на помощь другим и обеспечение их благополучия.</w:t>
            </w:r>
          </w:p>
        </w:tc>
      </w:tr>
      <w:tr w:rsidR="007E7962" w:rsidRPr="00F86BE5" w:rsidTr="007E7962">
        <w:tc>
          <w:tcPr>
            <w:tcW w:w="1668" w:type="dxa"/>
          </w:tcPr>
          <w:p w:rsidR="007E7962" w:rsidRPr="00F86BE5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B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Арифметические действия </w:t>
            </w:r>
          </w:p>
        </w:tc>
        <w:tc>
          <w:tcPr>
            <w:tcW w:w="2018" w:type="dxa"/>
          </w:tcPr>
          <w:p w:rsidR="007E7962" w:rsidRDefault="007E7962" w:rsidP="007E796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B27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письменно действия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двузначными </w:t>
            </w:r>
            <w:r w:rsidRPr="00520B27">
              <w:rPr>
                <w:rFonts w:ascii="Times New Roman" w:hAnsi="Times New Roman" w:cs="Times New Roman"/>
                <w:sz w:val="24"/>
                <w:szCs w:val="24"/>
              </w:rPr>
              <w:t xml:space="preserve"> числами (сложение, вычита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520B27">
              <w:rPr>
                <w:rFonts w:ascii="Times New Roman" w:hAnsi="Times New Roman" w:cs="Times New Roman"/>
                <w:sz w:val="24"/>
                <w:szCs w:val="24"/>
              </w:rPr>
              <w:t>) с использованием таблиц сложения и умножения чисел, алгоритмов письменных арифметических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E7962" w:rsidRPr="00520B27" w:rsidRDefault="007E7962" w:rsidP="007E796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B27">
              <w:rPr>
                <w:rFonts w:ascii="Times New Roman" w:hAnsi="Times New Roman" w:cs="Times New Roman"/>
                <w:sz w:val="24"/>
                <w:szCs w:val="24"/>
              </w:rPr>
              <w:t>выполнять устно сложение, вычитание, умножение и деление однозначных, двузначных чисел в случаях, сводимых к действиям в пределах 100 (в том числе с нулем и числом 1);</w:t>
            </w:r>
          </w:p>
          <w:p w:rsidR="007E7962" w:rsidRPr="00520B27" w:rsidRDefault="007E7962" w:rsidP="007E796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Pr="00520B27">
              <w:rPr>
                <w:rFonts w:ascii="Times New Roman" w:hAnsi="Times New Roman" w:cs="Times New Roman"/>
                <w:sz w:val="24"/>
                <w:szCs w:val="24"/>
              </w:rPr>
              <w:t>выделять неизвестный компонент арифметического действия и находить его значение;</w:t>
            </w:r>
          </w:p>
          <w:p w:rsidR="007E7962" w:rsidRPr="00F86BE5" w:rsidRDefault="007E7962" w:rsidP="007E796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B27">
              <w:rPr>
                <w:rFonts w:ascii="Times New Roman" w:hAnsi="Times New Roman" w:cs="Times New Roman"/>
                <w:sz w:val="24"/>
                <w:szCs w:val="24"/>
              </w:rPr>
              <w:t>вычислять значение числового выражения (содержащего 2—3 арифметических действия, со скобками и без скобок).</w:t>
            </w:r>
            <w:proofErr w:type="gramEnd"/>
          </w:p>
        </w:tc>
        <w:tc>
          <w:tcPr>
            <w:tcW w:w="2126" w:type="dxa"/>
          </w:tcPr>
          <w:p w:rsidR="007E7962" w:rsidRPr="00520B27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–</w:t>
            </w:r>
            <w:r w:rsidRPr="00520B27">
              <w:rPr>
                <w:rFonts w:ascii="Times New Roman" w:hAnsi="Times New Roman" w:cs="Times New Roman"/>
                <w:i/>
                <w:sz w:val="24"/>
                <w:szCs w:val="24"/>
              </w:rPr>
              <w:t>выполнять действия с величинами;</w:t>
            </w:r>
          </w:p>
          <w:p w:rsidR="007E7962" w:rsidRPr="00520B27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520B27"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использовать свойства арифметических действий для удобства вычислений;</w:t>
            </w:r>
          </w:p>
          <w:p w:rsidR="007E7962" w:rsidRPr="00F86BE5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520B27">
              <w:rPr>
                <w:rFonts w:ascii="Times New Roman" w:hAnsi="Times New Roman" w:cs="Times New Roman"/>
                <w:i/>
                <w:sz w:val="24"/>
                <w:szCs w:val="24"/>
              </w:rPr>
              <w:t>проводить проверку правильности вычислений (с помощью об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ратного действия)</w:t>
            </w:r>
          </w:p>
        </w:tc>
        <w:tc>
          <w:tcPr>
            <w:tcW w:w="2268" w:type="dxa"/>
            <w:vMerge/>
          </w:tcPr>
          <w:p w:rsidR="007E7962" w:rsidRPr="00F86BE5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7E7962" w:rsidRPr="00F86BE5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962" w:rsidRPr="00F86BE5" w:rsidTr="007E7962">
        <w:tc>
          <w:tcPr>
            <w:tcW w:w="1668" w:type="dxa"/>
          </w:tcPr>
          <w:p w:rsidR="007E7962" w:rsidRPr="00F86BE5" w:rsidRDefault="007E7962" w:rsidP="007E7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B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текстовыми задачами</w:t>
            </w:r>
          </w:p>
        </w:tc>
        <w:tc>
          <w:tcPr>
            <w:tcW w:w="2018" w:type="dxa"/>
          </w:tcPr>
          <w:p w:rsidR="007E7962" w:rsidRPr="00F2375D" w:rsidRDefault="007E7962" w:rsidP="007E796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2375D">
              <w:rPr>
                <w:rFonts w:ascii="Times New Roman" w:hAnsi="Times New Roman" w:cs="Times New Roman"/>
                <w:sz w:val="24"/>
                <w:szCs w:val="24"/>
              </w:rPr>
              <w:t>устанавливать зависимость между величинами, представленными в задаче, планировать ход решения задачи, выбирать и объяснять выбор действий;</w:t>
            </w:r>
          </w:p>
          <w:p w:rsidR="007E7962" w:rsidRPr="00F2375D" w:rsidRDefault="007E7962" w:rsidP="007E796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2375D">
              <w:rPr>
                <w:rFonts w:ascii="Times New Roman" w:hAnsi="Times New Roman" w:cs="Times New Roman"/>
                <w:sz w:val="24"/>
                <w:szCs w:val="24"/>
              </w:rPr>
              <w:t>решать арифметическим способом (в 1—2 действия) учебные задачи и задачи, связанные с повседневной жизнью;</w:t>
            </w:r>
          </w:p>
          <w:p w:rsidR="007E7962" w:rsidRPr="00F2375D" w:rsidRDefault="007E7962" w:rsidP="007E796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2375D">
              <w:rPr>
                <w:rFonts w:ascii="Times New Roman" w:hAnsi="Times New Roman" w:cs="Times New Roman"/>
                <w:sz w:val="24"/>
                <w:szCs w:val="24"/>
              </w:rPr>
              <w:t>решать задачи на нахождение доли величины и величины по значению ее доли (половина, треть, четверть, пятая, десятая часть);</w:t>
            </w:r>
          </w:p>
          <w:p w:rsidR="007E7962" w:rsidRPr="00F86BE5" w:rsidRDefault="007E7962" w:rsidP="007E796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2375D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правильность хода решения и реальность </w:t>
            </w:r>
            <w:r w:rsidRPr="00F237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ответа на вопрос задачи.</w:t>
            </w:r>
          </w:p>
        </w:tc>
        <w:tc>
          <w:tcPr>
            <w:tcW w:w="2126" w:type="dxa"/>
          </w:tcPr>
          <w:p w:rsidR="007E7962" w:rsidRPr="00F86BE5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–</w:t>
            </w:r>
            <w:r w:rsidRPr="00F2375D">
              <w:rPr>
                <w:rFonts w:ascii="Times New Roman" w:hAnsi="Times New Roman" w:cs="Times New Roman"/>
                <w:i/>
                <w:sz w:val="24"/>
                <w:szCs w:val="24"/>
              </w:rPr>
              <w:t>находить разные способы решения задачи.</w:t>
            </w:r>
          </w:p>
        </w:tc>
        <w:tc>
          <w:tcPr>
            <w:tcW w:w="2268" w:type="dxa"/>
            <w:vMerge/>
          </w:tcPr>
          <w:p w:rsidR="007E7962" w:rsidRPr="00F86BE5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7E7962" w:rsidRPr="00F86BE5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962" w:rsidRPr="00F86BE5" w:rsidTr="007E7962">
        <w:tc>
          <w:tcPr>
            <w:tcW w:w="1668" w:type="dxa"/>
          </w:tcPr>
          <w:p w:rsidR="007E7962" w:rsidRPr="00F86BE5" w:rsidRDefault="007E7962" w:rsidP="007E7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Прстранственные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отношения. </w:t>
            </w:r>
            <w:r w:rsidRPr="00F86BE5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Геометрические понятия</w:t>
            </w:r>
          </w:p>
        </w:tc>
        <w:tc>
          <w:tcPr>
            <w:tcW w:w="2018" w:type="dxa"/>
          </w:tcPr>
          <w:p w:rsidR="007E7962" w:rsidRPr="00D96733" w:rsidRDefault="007E7962" w:rsidP="007E796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96733">
              <w:rPr>
                <w:rFonts w:ascii="Times New Roman" w:hAnsi="Times New Roman" w:cs="Times New Roman"/>
                <w:sz w:val="24"/>
                <w:szCs w:val="24"/>
              </w:rPr>
              <w:t>описывать взаимное расположение предметов в пространстве и на плоскости;</w:t>
            </w:r>
          </w:p>
          <w:p w:rsidR="007E7962" w:rsidRPr="00D96733" w:rsidRDefault="007E7962" w:rsidP="007E796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96733">
              <w:rPr>
                <w:rFonts w:ascii="Times New Roman" w:hAnsi="Times New Roman" w:cs="Times New Roman"/>
                <w:sz w:val="24"/>
                <w:szCs w:val="24"/>
              </w:rPr>
              <w:t>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      </w:r>
            <w:proofErr w:type="gramEnd"/>
          </w:p>
          <w:p w:rsidR="007E7962" w:rsidRPr="00D96733" w:rsidRDefault="007E7962" w:rsidP="007E796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96733">
              <w:rPr>
                <w:rFonts w:ascii="Times New Roman" w:hAnsi="Times New Roman" w:cs="Times New Roman"/>
                <w:sz w:val="24"/>
                <w:szCs w:val="24"/>
              </w:rPr>
              <w:t>выполнять построение геометрических фигур с заданными измерениями (отрезок, квадрат, прямоугольник) с помощью линейки, угольника;</w:t>
            </w:r>
          </w:p>
          <w:p w:rsidR="007E7962" w:rsidRPr="00D96733" w:rsidRDefault="007E7962" w:rsidP="007E796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96733">
              <w:rPr>
                <w:rFonts w:ascii="Times New Roman" w:hAnsi="Times New Roman" w:cs="Times New Roman"/>
                <w:sz w:val="24"/>
                <w:szCs w:val="24"/>
              </w:rPr>
              <w:t>использовать свойства прямоугольника и квадрата для решения задач;</w:t>
            </w:r>
          </w:p>
          <w:p w:rsidR="007E7962" w:rsidRPr="00D96733" w:rsidRDefault="007E7962" w:rsidP="007E796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96733">
              <w:rPr>
                <w:rFonts w:ascii="Times New Roman" w:hAnsi="Times New Roman" w:cs="Times New Roman"/>
                <w:sz w:val="24"/>
                <w:szCs w:val="24"/>
              </w:rPr>
              <w:t>распознавать и называть геометрические тела (куб, шар);</w:t>
            </w:r>
          </w:p>
          <w:p w:rsidR="007E7962" w:rsidRPr="00F86BE5" w:rsidRDefault="007E7962" w:rsidP="007E796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96733">
              <w:rPr>
                <w:rFonts w:ascii="Times New Roman" w:hAnsi="Times New Roman" w:cs="Times New Roman"/>
                <w:sz w:val="24"/>
                <w:szCs w:val="24"/>
              </w:rPr>
              <w:t>соотносить реальные объекты с моделями геометрических фигур.</w:t>
            </w:r>
          </w:p>
        </w:tc>
        <w:tc>
          <w:tcPr>
            <w:tcW w:w="2126" w:type="dxa"/>
          </w:tcPr>
          <w:p w:rsidR="007E7962" w:rsidRPr="00F86BE5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D96733">
              <w:rPr>
                <w:rFonts w:ascii="Times New Roman" w:hAnsi="Times New Roman" w:cs="Times New Roman"/>
                <w:i/>
                <w:sz w:val="24"/>
                <w:szCs w:val="24"/>
              </w:rPr>
              <w:t>распознавать, различать и называть геометрические тела: параллелепипед, пирамиду, цилиндр, конус.</w:t>
            </w:r>
          </w:p>
        </w:tc>
        <w:tc>
          <w:tcPr>
            <w:tcW w:w="2268" w:type="dxa"/>
            <w:vMerge/>
          </w:tcPr>
          <w:p w:rsidR="007E7962" w:rsidRPr="00F86BE5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7E7962" w:rsidRPr="00F86BE5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962" w:rsidRPr="00F86BE5" w:rsidTr="007E7962">
        <w:tc>
          <w:tcPr>
            <w:tcW w:w="1668" w:type="dxa"/>
          </w:tcPr>
          <w:p w:rsidR="007E7962" w:rsidRPr="00F86BE5" w:rsidRDefault="007E7962" w:rsidP="007E7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кие в</w:t>
            </w:r>
            <w:r w:rsidRPr="00F86BE5">
              <w:rPr>
                <w:rFonts w:ascii="Times New Roman" w:hAnsi="Times New Roman" w:cs="Times New Roman"/>
                <w:b/>
                <w:sz w:val="24"/>
                <w:szCs w:val="24"/>
              </w:rPr>
              <w:t>еличины</w:t>
            </w:r>
          </w:p>
        </w:tc>
        <w:tc>
          <w:tcPr>
            <w:tcW w:w="2018" w:type="dxa"/>
          </w:tcPr>
          <w:p w:rsidR="007E7962" w:rsidRPr="00A40F0B" w:rsidRDefault="007E7962" w:rsidP="007E796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Pr="00A40F0B">
              <w:rPr>
                <w:rFonts w:ascii="Times New Roman" w:hAnsi="Times New Roman" w:cs="Times New Roman"/>
                <w:sz w:val="24"/>
                <w:szCs w:val="24"/>
              </w:rPr>
              <w:t xml:space="preserve">измерять длину </w:t>
            </w:r>
            <w:r w:rsidRPr="00A40F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отрезка;</w:t>
            </w:r>
          </w:p>
          <w:p w:rsidR="007E7962" w:rsidRPr="00A40F0B" w:rsidRDefault="007E7962" w:rsidP="007E796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40F0B">
              <w:rPr>
                <w:rFonts w:ascii="Times New Roman" w:hAnsi="Times New Roman" w:cs="Times New Roman"/>
                <w:sz w:val="24"/>
                <w:szCs w:val="24"/>
              </w:rPr>
              <w:t>вычислять периметр треугольника, прямоугольника и квадрата, площадь прямоугольника и квадрата;</w:t>
            </w:r>
          </w:p>
          <w:p w:rsidR="007E7962" w:rsidRPr="00F86BE5" w:rsidRDefault="007E7962" w:rsidP="007E796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F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40F0B">
              <w:rPr>
                <w:rFonts w:ascii="Times New Roman" w:hAnsi="Times New Roman" w:cs="Times New Roman"/>
                <w:sz w:val="24"/>
                <w:szCs w:val="24"/>
              </w:rPr>
              <w:tab/>
              <w:t>размеры геометрических объектов, расстояния приближенно (на глаз).</w:t>
            </w:r>
          </w:p>
          <w:p w:rsidR="007E7962" w:rsidRPr="00F86BE5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E7962" w:rsidRPr="00F86BE5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0F0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вычислять </w:t>
            </w:r>
            <w:r w:rsidRPr="00A40F0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периметр многоугольника, площадь фигуры, составленной из прямоугольников.</w:t>
            </w:r>
          </w:p>
          <w:p w:rsidR="007E7962" w:rsidRPr="00F86BE5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E7962" w:rsidRPr="00F86BE5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7E7962" w:rsidRPr="00F86BE5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962" w:rsidRPr="00F86BE5" w:rsidTr="007E7962">
        <w:tc>
          <w:tcPr>
            <w:tcW w:w="1668" w:type="dxa"/>
          </w:tcPr>
          <w:p w:rsidR="007E7962" w:rsidRPr="00F86BE5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B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информацией</w:t>
            </w:r>
            <w:r w:rsidRPr="00F86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8" w:type="dxa"/>
          </w:tcPr>
          <w:p w:rsidR="007E7962" w:rsidRPr="004B6C8A" w:rsidRDefault="007E7962" w:rsidP="007E796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B6C8A">
              <w:rPr>
                <w:rFonts w:ascii="Times New Roman" w:hAnsi="Times New Roman" w:cs="Times New Roman"/>
                <w:sz w:val="24"/>
                <w:szCs w:val="24"/>
              </w:rPr>
              <w:t>читать несложные готовые таблицы;</w:t>
            </w:r>
          </w:p>
          <w:p w:rsidR="007E7962" w:rsidRPr="004B6C8A" w:rsidRDefault="007E7962" w:rsidP="007E796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B6C8A">
              <w:rPr>
                <w:rFonts w:ascii="Times New Roman" w:hAnsi="Times New Roman" w:cs="Times New Roman"/>
                <w:sz w:val="24"/>
                <w:szCs w:val="24"/>
              </w:rPr>
              <w:t>заполнять несложные готовые таблицы;</w:t>
            </w:r>
          </w:p>
          <w:p w:rsidR="007E7962" w:rsidRPr="00F86BE5" w:rsidRDefault="007E7962" w:rsidP="007E796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E7962" w:rsidRPr="004B6C8A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4B6C8A">
              <w:rPr>
                <w:rFonts w:ascii="Times New Roman" w:hAnsi="Times New Roman" w:cs="Times New Roman"/>
                <w:i/>
                <w:sz w:val="24"/>
                <w:szCs w:val="24"/>
              </w:rPr>
              <w:t>сравнивать и обобщать информацию, представленную в строках и столбцах несложных таблиц и диаграмм;</w:t>
            </w:r>
          </w:p>
          <w:p w:rsidR="007E7962" w:rsidRPr="004B6C8A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––</w:t>
            </w:r>
            <w:r w:rsidRPr="004B6C8A"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составлять, записывать и выполнять инструкцию (простой алгоритм), план поиска информации;</w:t>
            </w:r>
          </w:p>
          <w:p w:rsidR="007E7962" w:rsidRPr="004B6C8A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4B6C8A">
              <w:rPr>
                <w:rFonts w:ascii="Times New Roman" w:hAnsi="Times New Roman" w:cs="Times New Roman"/>
                <w:i/>
                <w:sz w:val="24"/>
                <w:szCs w:val="24"/>
              </w:rPr>
              <w:t>распознавать одну и ту же информацию, представленную в разной форме (таблицы и диаграммы);</w:t>
            </w:r>
          </w:p>
          <w:p w:rsidR="007E7962" w:rsidRPr="004B6C8A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4B6C8A">
              <w:rPr>
                <w:rFonts w:ascii="Times New Roman" w:hAnsi="Times New Roman" w:cs="Times New Roman"/>
                <w:i/>
                <w:sz w:val="24"/>
                <w:szCs w:val="24"/>
              </w:rPr>
              <w:t>планировать несложные исследования, собирать и представлять полученную информацию с помощью таблиц и диаграмм;</w:t>
            </w:r>
          </w:p>
          <w:p w:rsidR="007E7962" w:rsidRPr="00F86BE5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4B6C8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2268" w:type="dxa"/>
            <w:vMerge/>
          </w:tcPr>
          <w:p w:rsidR="007E7962" w:rsidRPr="00F86BE5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7E7962" w:rsidRPr="00F86BE5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7962" w:rsidRPr="00F86BE5" w:rsidRDefault="007E7962" w:rsidP="007E7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7962" w:rsidRPr="00F86BE5" w:rsidRDefault="007E7962" w:rsidP="007E7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7962" w:rsidRDefault="007E7962" w:rsidP="007E79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7E7962" w:rsidRPr="009A6293" w:rsidRDefault="007E7962" w:rsidP="007E796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1788"/>
        <w:gridCol w:w="1838"/>
        <w:gridCol w:w="2190"/>
        <w:gridCol w:w="3256"/>
      </w:tblGrid>
      <w:tr w:rsidR="007E7962" w:rsidRPr="00B625CC" w:rsidTr="007E7962">
        <w:trPr>
          <w:trHeight w:val="287"/>
        </w:trPr>
        <w:tc>
          <w:tcPr>
            <w:tcW w:w="1277" w:type="dxa"/>
            <w:vMerge w:val="restart"/>
          </w:tcPr>
          <w:p w:rsidR="007E7962" w:rsidRPr="00B625CC" w:rsidRDefault="007E7962" w:rsidP="007E7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3626" w:type="dxa"/>
            <w:gridSpan w:val="2"/>
          </w:tcPr>
          <w:p w:rsidR="007E7962" w:rsidRPr="00B625CC" w:rsidRDefault="007E7962" w:rsidP="007E7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2190" w:type="dxa"/>
            <w:vMerge w:val="restart"/>
          </w:tcPr>
          <w:p w:rsidR="007E7962" w:rsidRPr="00B625CC" w:rsidRDefault="007E7962" w:rsidP="007E7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B625CC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3256" w:type="dxa"/>
            <w:vMerge w:val="restart"/>
          </w:tcPr>
          <w:p w:rsidR="007E7962" w:rsidRPr="00B625CC" w:rsidRDefault="007E7962" w:rsidP="007E7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7E7962" w:rsidRPr="00B625CC" w:rsidTr="007E7962">
        <w:trPr>
          <w:trHeight w:val="862"/>
        </w:trPr>
        <w:tc>
          <w:tcPr>
            <w:tcW w:w="1277" w:type="dxa"/>
            <w:vMerge/>
          </w:tcPr>
          <w:p w:rsidR="007E7962" w:rsidRPr="00B625CC" w:rsidRDefault="007E7962" w:rsidP="007E7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7E7962" w:rsidRPr="00B625CC" w:rsidRDefault="007E7962" w:rsidP="007E7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1838" w:type="dxa"/>
          </w:tcPr>
          <w:p w:rsidR="007E7962" w:rsidRPr="00B625CC" w:rsidRDefault="007E7962" w:rsidP="007E7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ученик получит возможность научиться </w:t>
            </w:r>
          </w:p>
        </w:tc>
        <w:tc>
          <w:tcPr>
            <w:tcW w:w="2190" w:type="dxa"/>
            <w:vMerge/>
          </w:tcPr>
          <w:p w:rsidR="007E7962" w:rsidRPr="00B625CC" w:rsidRDefault="007E7962" w:rsidP="007E79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Merge/>
          </w:tcPr>
          <w:p w:rsidR="007E7962" w:rsidRPr="00B625CC" w:rsidRDefault="007E7962" w:rsidP="007E79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7962" w:rsidRPr="00B625CC" w:rsidTr="007E7962">
        <w:trPr>
          <w:trHeight w:val="862"/>
        </w:trPr>
        <w:tc>
          <w:tcPr>
            <w:tcW w:w="1277" w:type="dxa"/>
          </w:tcPr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</w:t>
            </w:r>
          </w:p>
        </w:tc>
        <w:tc>
          <w:tcPr>
            <w:tcW w:w="1788" w:type="dxa"/>
          </w:tcPr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читать, записывать, сравнивать, упорядочивать числа от нуля до тысячи;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закономерность — правило, по которому составлена числовая последовательность, и </w:t>
            </w:r>
            <w:r w:rsidRPr="00B625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 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 xml:space="preserve">-группировать числа по заданному или самостоятельно установленному признаку; 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25CC">
              <w:rPr>
                <w:rFonts w:ascii="Times New Roman" w:hAnsi="Times New Roman" w:cs="Times New Roman"/>
                <w:sz w:val="24"/>
                <w:szCs w:val="24"/>
              </w:rPr>
              <w:t xml:space="preserve">- читать и записывать величины (массу, время, длину, площадь, скорость), используя основные единицы измерения величин и соотношения между ними (килограмм — грамм; час — минута, минута — секунда; километр — метр, метр — дециметр, дециметр — сантиметр, метр — сантиметр, сантиметр — </w:t>
            </w:r>
            <w:r w:rsidRPr="00B625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миллиметр).</w:t>
            </w:r>
            <w:proofErr w:type="gramEnd"/>
          </w:p>
        </w:tc>
        <w:tc>
          <w:tcPr>
            <w:tcW w:w="1838" w:type="dxa"/>
          </w:tcPr>
          <w:p w:rsidR="007E7962" w:rsidRPr="00B625CC" w:rsidRDefault="007E7962" w:rsidP="007E796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spacing w:val="-2"/>
                <w:sz w:val="24"/>
              </w:rPr>
            </w:pPr>
            <w:r w:rsidRPr="00B625CC">
              <w:rPr>
                <w:i/>
                <w:spacing w:val="-2"/>
                <w:sz w:val="24"/>
              </w:rPr>
              <w:lastRenderedPageBreak/>
              <w:t>-выбирать единицу для измерения данной величины (длины, массы, площади, времени), объяснять свои действия.</w:t>
            </w:r>
          </w:p>
          <w:p w:rsidR="007E7962" w:rsidRPr="00B625CC" w:rsidRDefault="007E7962" w:rsidP="007E796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90" w:type="dxa"/>
            <w:vMerge w:val="restart"/>
          </w:tcPr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625C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универсальные учебные действия.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Научится</w:t>
            </w: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–принимать и сохранять учебную задачу;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 xml:space="preserve">–учитывать выделенные учителем ориентиры действия в новом учебном </w:t>
            </w:r>
            <w:r w:rsidRPr="00B625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материале в сотрудничестве с учителем;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–планировать свои действия в соответствии с поставленной задачей и условиями ее реализации, в том числе во внутреннем плане;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–учитывать установленные правила в планировании и контроле способа решения;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-осуществлять итоговый и пошаговый контроль по результату;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–оценивать правильность выполнения действия на уровне адекватной ретроспективной оценки соответствия результатов требованиям данной задачи;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–адекватно воспринимать предложения и оценку учителей, товарищей, родителей и других людей;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–различать способ и результат действия;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 xml:space="preserve">–вносить необходимые коррективы в действие после его завершения на основе его оценки </w:t>
            </w:r>
            <w:r w:rsidRPr="00B625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учета характера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языка.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b/>
                <w:sz w:val="24"/>
                <w:szCs w:val="24"/>
              </w:rPr>
              <w:t>Получит возможность научиться</w:t>
            </w: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>в сотрудничестве с учителем ставить новые учебные задачи;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–преобразовывать практическую задачу </w:t>
            </w:r>
            <w:proofErr w:type="gramStart"/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познавательную;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>–проявлять познавательную инициативу в учебном сотрудничестве;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>–самостоятельно учитывать выделенные учителем ориентиры действия в новом учебном материале;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–осуществлять констатирующий и предвосхищающий контроль по </w:t>
            </w: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результату и по способу действия, актуальный контроль на уровне произвольного внимания;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–самостоятельно оценивать правильность выполнения действия и вносить необходимые коррективы в </w:t>
            </w:r>
            <w:proofErr w:type="gramStart"/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>исполнение</w:t>
            </w:r>
            <w:proofErr w:type="gramEnd"/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как по ходу его реализации, так и в конце действия.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2.Познавательные универсальные учебные действия. 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b/>
                <w:sz w:val="24"/>
                <w:szCs w:val="24"/>
              </w:rPr>
              <w:t>Научится: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–осуществлять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сети Интернет;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 xml:space="preserve">–осуществлять запись (фиксацию) выборочной информации об окружающем мире </w:t>
            </w:r>
            <w:r w:rsidRPr="00B625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о себе самом, в том числе с помощью инструментов ИКТ;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 xml:space="preserve">–использовать </w:t>
            </w:r>
            <w:proofErr w:type="spellStart"/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знаково­символические</w:t>
            </w:r>
            <w:proofErr w:type="spellEnd"/>
            <w:r w:rsidRPr="00B625CC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средства, в том числе модели (включая виртуальные) и схемы (включая концептуальные), для решения задач;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–проявлять познавательную инициативу в учебном сотрудничестве;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–строить сообщения в устной и письменной форме;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–ориентироваться на разнообразие способов решения задач;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–основам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–осуществлять анализ объектов с выделением существенных и несущественных признаков;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–осуществлять синтез как составление целого из частей;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–проводить сравнение, </w:t>
            </w:r>
            <w:proofErr w:type="spellStart"/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сериацию</w:t>
            </w:r>
            <w:proofErr w:type="spellEnd"/>
            <w:r w:rsidRPr="00B625CC">
              <w:rPr>
                <w:rFonts w:ascii="Times New Roman" w:hAnsi="Times New Roman" w:cs="Times New Roman"/>
                <w:sz w:val="24"/>
                <w:szCs w:val="24"/>
              </w:rPr>
              <w:t xml:space="preserve"> и классификацию по заданным критериям;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 xml:space="preserve">–устанавливать </w:t>
            </w:r>
            <w:proofErr w:type="spellStart"/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причинно­следственные</w:t>
            </w:r>
            <w:proofErr w:type="spellEnd"/>
            <w:r w:rsidRPr="00B625CC">
              <w:rPr>
                <w:rFonts w:ascii="Times New Roman" w:hAnsi="Times New Roman" w:cs="Times New Roman"/>
                <w:sz w:val="24"/>
                <w:szCs w:val="24"/>
              </w:rPr>
              <w:t xml:space="preserve"> связи в изучаемом круге явлений;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–строить рассуждения в форме связи простых суждений об объекте, его строении, свойствах и связях;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–обобщать, т. е. осуществлять генерализацию и выведение общности для целого ряда или класса единичных объектов, на основе выделения сущностной связи;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–осуществлять подведение под понятие на основе распознавания объектов, выделения существенных признаков и их синтеза;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–устанавливать аналогии;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–владеть рядом общих приемов решения задач.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b/>
                <w:sz w:val="24"/>
                <w:szCs w:val="24"/>
              </w:rPr>
              <w:t>Получит возможность научиться</w:t>
            </w: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осуществлять расширенный поиск информации с использованием </w:t>
            </w: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ресурсов библиотек и сети Интернет;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>–записывать, фиксировать информацию об окружающем мире с помощью инструментов ИКТ;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>–создавать и преобразовывать модели и схемы для решения задач;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>–осознанно и произвольно строить сообщения в устной и письменной форме;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>–осуществлять выбор наиболее эффективных способов решения задач в зависимости от конкретных условий;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>–осуществлять синтез как составление целого из частей, самостоятельно достраивая и восполняя недостающие компоненты;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–осуществлять сравнение, </w:t>
            </w:r>
            <w:proofErr w:type="spellStart"/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>сериацию</w:t>
            </w:r>
            <w:proofErr w:type="spellEnd"/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классификацию, самостоятельно выбирая основания и критерии для указанных логических операций;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–строить </w:t>
            </w:r>
            <w:proofErr w:type="gramStart"/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логическое </w:t>
            </w: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рассуждение</w:t>
            </w:r>
            <w:proofErr w:type="gramEnd"/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включающее установление </w:t>
            </w:r>
            <w:proofErr w:type="spellStart"/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>причинно­следственных</w:t>
            </w:r>
            <w:proofErr w:type="spellEnd"/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связей;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>–произвольно и осознанно владеть общими приемами решения задач.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625CC">
              <w:rPr>
                <w:rFonts w:ascii="Times New Roman" w:hAnsi="Times New Roman" w:cs="Times New Roman"/>
                <w:b/>
                <w:sz w:val="24"/>
                <w:szCs w:val="24"/>
              </w:rPr>
              <w:t>.Коммуникативные универсальные учебные действия</w:t>
            </w: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b/>
                <w:sz w:val="24"/>
                <w:szCs w:val="24"/>
              </w:rPr>
              <w:t>Научится: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 xml:space="preserve">–адекватно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</w:t>
            </w:r>
            <w:proofErr w:type="gramStart"/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proofErr w:type="gramEnd"/>
            <w:r w:rsidRPr="00B625CC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средства и инструменты ИКТ и дистанционного общения;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 xml:space="preserve">–допускать возможность существования у людей различных точек зрения, в том числе не совпадающих с его </w:t>
            </w:r>
            <w:proofErr w:type="gramStart"/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собственной</w:t>
            </w:r>
            <w:proofErr w:type="gramEnd"/>
            <w:r w:rsidRPr="00B625CC">
              <w:rPr>
                <w:rFonts w:ascii="Times New Roman" w:hAnsi="Times New Roman" w:cs="Times New Roman"/>
                <w:sz w:val="24"/>
                <w:szCs w:val="24"/>
              </w:rPr>
              <w:t xml:space="preserve">, и ориентироваться на позицию партнера в </w:t>
            </w:r>
            <w:r w:rsidRPr="00B625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общении и взаимодействии;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–учитывать разные мнения и стремиться к координации различных позиций в сотрудничестве;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–формулировать собственное мнение и позицию;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–договариваться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–строить понятные для партнера высказывания, учитывающие, что партнер знает и видит, а что нет;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–задавать вопросы;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–контролировать действия партнера;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–использовать речь для регуляции своего действия;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–адекватно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b/>
                <w:sz w:val="24"/>
                <w:szCs w:val="24"/>
              </w:rPr>
              <w:t>Получит возможность научиться: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учитывать и координировать в сотрудничестве позиции других людей, отличные </w:t>
            </w:r>
            <w:proofErr w:type="gramStart"/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>от</w:t>
            </w:r>
            <w:proofErr w:type="gramEnd"/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собственной;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>–учитывать разные мнения и интересы и обосновывать собственную позицию;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>–понимать относительность мнений и подходов к решению проблемы;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>–продуктивно содействовать разрешению конфликтов на основе учета интересов и позиций всех участников;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>–с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–задавать вопросы, необходимые для </w:t>
            </w: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организации собственной деятельности и сотрудничества с партнером;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>–осуществлять взаимный контроль и оказывать в сотрудничестве необходимую взаимопомощь;</w:t>
            </w:r>
          </w:p>
          <w:p w:rsidR="007E7962" w:rsidRPr="00B625CC" w:rsidRDefault="007E7962" w:rsidP="007E79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>–адекватно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      </w:r>
          </w:p>
        </w:tc>
        <w:tc>
          <w:tcPr>
            <w:tcW w:w="3256" w:type="dxa"/>
            <w:vMerge w:val="restart"/>
          </w:tcPr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Будут сформированы</w:t>
            </w: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 xml:space="preserve">широкая мотивационная основа учебной деятельности, включающая социальные, </w:t>
            </w:r>
            <w:proofErr w:type="spellStart"/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учебно­познавательные</w:t>
            </w:r>
            <w:proofErr w:type="spellEnd"/>
            <w:r w:rsidRPr="00B625C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B625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внешние мотивы;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учено­познава</w:t>
            </w: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тельный</w:t>
            </w:r>
            <w:proofErr w:type="spellEnd"/>
            <w:r w:rsidRPr="00B625CC">
              <w:rPr>
                <w:rFonts w:ascii="Times New Roman" w:hAnsi="Times New Roman" w:cs="Times New Roman"/>
                <w:sz w:val="24"/>
                <w:szCs w:val="24"/>
              </w:rPr>
              <w:t xml:space="preserve"> интерес к новому учебному материалу и способам решения новой задачи;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способность к оценке своей учебной деятельности;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ориентация в нравственном содержании и </w:t>
            </w:r>
            <w:proofErr w:type="gramStart"/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смысле</w:t>
            </w:r>
            <w:proofErr w:type="gramEnd"/>
            <w:r w:rsidRPr="00B625CC">
              <w:rPr>
                <w:rFonts w:ascii="Times New Roman" w:hAnsi="Times New Roman" w:cs="Times New Roman"/>
                <w:sz w:val="24"/>
                <w:szCs w:val="24"/>
              </w:rPr>
              <w:t xml:space="preserve"> как собственных поступков, так и поступков окружающих людей;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знание основных моральных норм и ориентация на их выполнение;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развитие этических чувств — стыда, вины, совести как регуляторов морального поведения; понимание чу</w:t>
            </w:r>
            <w:proofErr w:type="gramStart"/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вств др</w:t>
            </w:r>
            <w:proofErr w:type="gramEnd"/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угих людей и сопереживание им;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установка на здоровый образ жизни;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 xml:space="preserve">основы экологической культуры: принятие ценности природного мира, готовность следовать в своей деятельности нормам </w:t>
            </w:r>
            <w:r w:rsidRPr="00B625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природоохранного, нерасточительного, </w:t>
            </w:r>
            <w:proofErr w:type="spellStart"/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здоровьесберегающего</w:t>
            </w:r>
            <w:proofErr w:type="spellEnd"/>
            <w:r w:rsidRPr="00B625CC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чувство прекрасного и эстетические чувства на основе знакомства с мировой и отечественной художественной культурой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 xml:space="preserve"> Получит возможность для формирования: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внутренней позиции обучающегося на уровне положительного отношения к образовательной организации, понимания необходимости учения, выраженного в преобладании </w:t>
            </w:r>
            <w:proofErr w:type="spellStart"/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>учебно­познавательных</w:t>
            </w:r>
            <w:proofErr w:type="spellEnd"/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мотивов и предпочтении социального способа оценки знаний;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выраженной устойчивой </w:t>
            </w:r>
            <w:proofErr w:type="spellStart"/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>учебно­познавательной</w:t>
            </w:r>
            <w:proofErr w:type="spellEnd"/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мотивации учения;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устойчивого </w:t>
            </w:r>
            <w:proofErr w:type="spellStart"/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>учебно­познава</w:t>
            </w:r>
            <w:proofErr w:type="spellEnd"/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>тельного интереса к новым общим способам решения задач;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>адекватного понимания причин успешности/</w:t>
            </w:r>
            <w:proofErr w:type="spellStart"/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>неуспешности</w:t>
            </w:r>
            <w:proofErr w:type="spellEnd"/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учебной деятельности;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>положительной адекватной дифференцированной самооценки на основе критерия успешности реализации социальной роли «хорошего ученика»;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>компетентности в реализации основ гражданской идентичности в поступках и деятельности;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морального сознания на конвенциональном уровне, способности к решению </w:t>
            </w: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>установки на здоровый образ жизни и реализации ее в реальном поведении и поступках;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осознанных устойчивых эстетических предпочтений и ориентации на искусство как значимую сферу человеческой жизни; </w:t>
            </w:r>
          </w:p>
          <w:p w:rsidR="007E7962" w:rsidRPr="00B625CC" w:rsidRDefault="007E7962" w:rsidP="007E79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proofErr w:type="spellStart"/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>эмпатии</w:t>
            </w:r>
            <w:proofErr w:type="spellEnd"/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как осознанного понимания чу</w:t>
            </w:r>
            <w:proofErr w:type="gramStart"/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>вств др</w:t>
            </w:r>
            <w:proofErr w:type="gramEnd"/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>угих людей и сопереживания им, выражающихся в поступках, направленных на помощь другим и обеспечение их благополучия.</w:t>
            </w:r>
          </w:p>
        </w:tc>
      </w:tr>
      <w:tr w:rsidR="007E7962" w:rsidRPr="00B625CC" w:rsidTr="007E7962">
        <w:trPr>
          <w:trHeight w:val="862"/>
        </w:trPr>
        <w:tc>
          <w:tcPr>
            <w:tcW w:w="1277" w:type="dxa"/>
          </w:tcPr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Арифметические действия</w:t>
            </w:r>
          </w:p>
        </w:tc>
        <w:tc>
          <w:tcPr>
            <w:tcW w:w="1788" w:type="dxa"/>
          </w:tcPr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письменно действия с многозначными числами (сложение, вычитание, умножение и деление на однозначное, двузначное числа в пределах 1000) с использованием таблиц сложения и умножения чисел, алгоритмов письменных арифметических действий (в том числе деления с остатком); </w:t>
            </w:r>
            <w:proofErr w:type="gramEnd"/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 xml:space="preserve">-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1); 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- выделять неизвестный компонент арифметическ</w:t>
            </w:r>
            <w:r w:rsidRPr="00B625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ого действия и находить его значение; 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вычислять значение числового выражения (содержащего 2—3 арифметических действия, со скобками и без скобок);</w:t>
            </w:r>
            <w:proofErr w:type="gramEnd"/>
          </w:p>
        </w:tc>
        <w:tc>
          <w:tcPr>
            <w:tcW w:w="1838" w:type="dxa"/>
          </w:tcPr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использовать свойства арифметических действий для удобства вычислений;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</w:t>
            </w: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>проводить проверку правильности вычислений (с помощью обратного действия, прикидки и оценки результата действия и др.)</w:t>
            </w:r>
          </w:p>
        </w:tc>
        <w:tc>
          <w:tcPr>
            <w:tcW w:w="2190" w:type="dxa"/>
            <w:vMerge/>
          </w:tcPr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Merge/>
          </w:tcPr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962" w:rsidRPr="00B625CC" w:rsidTr="007E7962">
        <w:trPr>
          <w:trHeight w:val="862"/>
        </w:trPr>
        <w:tc>
          <w:tcPr>
            <w:tcW w:w="1277" w:type="dxa"/>
          </w:tcPr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текстовыми задачами.</w:t>
            </w:r>
          </w:p>
        </w:tc>
        <w:tc>
          <w:tcPr>
            <w:tcW w:w="1788" w:type="dxa"/>
          </w:tcPr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 xml:space="preserve">-анализировать задачу, устанавливать зависимость между величинами, взаимосвязь между условием и вопросом задачи, определять количество и порядок действий для решения задачи, выбирать и объяснять выбор действий; 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-решать учебные задачи и задачи, связанные с повседневной жизнью, арифметическим способом (в 1—2 действия);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 xml:space="preserve">-оценивать правильность хода решения и реальность ответа на </w:t>
            </w:r>
            <w:r w:rsidRPr="00B625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вопрос задачи; </w:t>
            </w:r>
            <w:proofErr w:type="gramStart"/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B625CC">
              <w:rPr>
                <w:rFonts w:ascii="Times New Roman" w:hAnsi="Times New Roman" w:cs="Times New Roman"/>
                <w:sz w:val="24"/>
                <w:szCs w:val="24"/>
              </w:rPr>
              <w:t xml:space="preserve">ешать задачи на нахождение доли величины и величины по значению </w:t>
            </w:r>
            <w:proofErr w:type="spellStart"/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еѐдоли</w:t>
            </w:r>
            <w:proofErr w:type="spellEnd"/>
            <w:r w:rsidRPr="00B625CC">
              <w:rPr>
                <w:rFonts w:ascii="Times New Roman" w:hAnsi="Times New Roman" w:cs="Times New Roman"/>
                <w:sz w:val="24"/>
                <w:szCs w:val="24"/>
              </w:rPr>
              <w:t xml:space="preserve"> (половина, треть, четверть, пятая, десятая часть</w:t>
            </w:r>
          </w:p>
        </w:tc>
        <w:tc>
          <w:tcPr>
            <w:tcW w:w="1838" w:type="dxa"/>
          </w:tcPr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- ·решать задачи в 3—4 действия; 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>-находить разные способы решения задачи.</w:t>
            </w:r>
          </w:p>
        </w:tc>
        <w:tc>
          <w:tcPr>
            <w:tcW w:w="2190" w:type="dxa"/>
            <w:vMerge/>
          </w:tcPr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Merge/>
          </w:tcPr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962" w:rsidRPr="00B625CC" w:rsidTr="007E7962">
        <w:trPr>
          <w:trHeight w:val="862"/>
        </w:trPr>
        <w:tc>
          <w:tcPr>
            <w:tcW w:w="1277" w:type="dxa"/>
          </w:tcPr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Пространственные отношения</w:t>
            </w: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Геометрические фигуры</w:t>
            </w:r>
          </w:p>
        </w:tc>
        <w:tc>
          <w:tcPr>
            <w:tcW w:w="1788" w:type="dxa"/>
          </w:tcPr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-описывать взаимное расположение предметов в пространстве и на плоскости;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25CC">
              <w:rPr>
                <w:rFonts w:ascii="Times New Roman" w:hAnsi="Times New Roman" w:cs="Times New Roman"/>
                <w:sz w:val="24"/>
                <w:szCs w:val="24"/>
              </w:rPr>
              <w:t xml:space="preserve">- 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 </w:t>
            </w:r>
            <w:proofErr w:type="gramEnd"/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 xml:space="preserve">-выполнять построение геометрических фигур с заданными измерениями (отрезок, квадрат, прямоугольник) с помощью линейки, угольника; 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 xml:space="preserve">-использовать свойства прямоугольника и квадрата для решения </w:t>
            </w:r>
            <w:r w:rsidRPr="00B625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задач; · распознавать и называть геометрические тела (куб, шар); - соотносить реальные объекты с моделями геометрических фигур.</w:t>
            </w:r>
          </w:p>
        </w:tc>
        <w:tc>
          <w:tcPr>
            <w:tcW w:w="1838" w:type="dxa"/>
          </w:tcPr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>распознавать, различать и называть геометрические тела: параллелепипед, пирамиду, цилиндр, конус.</w:t>
            </w:r>
          </w:p>
        </w:tc>
        <w:tc>
          <w:tcPr>
            <w:tcW w:w="2190" w:type="dxa"/>
            <w:vMerge/>
          </w:tcPr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Merge/>
          </w:tcPr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962" w:rsidRPr="00B625CC" w:rsidTr="007E7962">
        <w:trPr>
          <w:trHeight w:val="862"/>
        </w:trPr>
        <w:tc>
          <w:tcPr>
            <w:tcW w:w="1277" w:type="dxa"/>
          </w:tcPr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Геометрические  величины</w:t>
            </w: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8" w:type="dxa"/>
          </w:tcPr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 xml:space="preserve">-измерять длину отрезка; 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-вычислять периметр треугольника, прямоугольника и квадрата, площадь прямоугольника и квадрата;</w:t>
            </w:r>
          </w:p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 xml:space="preserve"> -оценивать размеры геометрических объектов, расстояния </w:t>
            </w:r>
            <w:proofErr w:type="spellStart"/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приближѐнно</w:t>
            </w:r>
            <w:proofErr w:type="spellEnd"/>
            <w:r w:rsidRPr="00B625CC">
              <w:rPr>
                <w:rFonts w:ascii="Times New Roman" w:hAnsi="Times New Roman" w:cs="Times New Roman"/>
                <w:sz w:val="24"/>
                <w:szCs w:val="24"/>
              </w:rPr>
              <w:t xml:space="preserve"> (на глаз)</w:t>
            </w:r>
          </w:p>
        </w:tc>
        <w:tc>
          <w:tcPr>
            <w:tcW w:w="1838" w:type="dxa"/>
          </w:tcPr>
          <w:p w:rsidR="007E7962" w:rsidRPr="00B625CC" w:rsidRDefault="007E7962" w:rsidP="007E796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sz w:val="24"/>
              </w:rPr>
            </w:pPr>
            <w:r w:rsidRPr="00B625CC">
              <w:rPr>
                <w:i/>
                <w:sz w:val="24"/>
              </w:rPr>
              <w:t>-вычислять периметр многоугольника, площадь фигуры, составленной из прямоугольников.</w:t>
            </w:r>
          </w:p>
        </w:tc>
        <w:tc>
          <w:tcPr>
            <w:tcW w:w="2190" w:type="dxa"/>
            <w:vMerge/>
          </w:tcPr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Merge/>
          </w:tcPr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962" w:rsidRPr="00B625CC" w:rsidTr="007E7962">
        <w:trPr>
          <w:trHeight w:val="862"/>
        </w:trPr>
        <w:tc>
          <w:tcPr>
            <w:tcW w:w="1277" w:type="dxa"/>
          </w:tcPr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информацией</w:t>
            </w:r>
          </w:p>
        </w:tc>
        <w:tc>
          <w:tcPr>
            <w:tcW w:w="1788" w:type="dxa"/>
          </w:tcPr>
          <w:p w:rsidR="007E7962" w:rsidRPr="00B625CC" w:rsidRDefault="007E7962" w:rsidP="007E796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-читать несложные готовые таблицы;</w:t>
            </w:r>
          </w:p>
          <w:p w:rsidR="007E7962" w:rsidRPr="00B625CC" w:rsidRDefault="007E7962" w:rsidP="007E796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 xml:space="preserve"> –заполнять несложные готовые таблицы; </w:t>
            </w:r>
          </w:p>
          <w:p w:rsidR="007E7962" w:rsidRPr="00B625CC" w:rsidRDefault="007E7962" w:rsidP="007E796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sz w:val="24"/>
                <w:szCs w:val="24"/>
              </w:rPr>
              <w:t>–читать несложные готовые столбчатые диаграммы.</w:t>
            </w:r>
          </w:p>
        </w:tc>
        <w:tc>
          <w:tcPr>
            <w:tcW w:w="1838" w:type="dxa"/>
          </w:tcPr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–сравнивать и обобщать информацию, представленную в строках и столбцах несложных таблиц и диаграмм; </w:t>
            </w:r>
            <w:proofErr w:type="gramStart"/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>–п</w:t>
            </w:r>
            <w:proofErr w:type="gramEnd"/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онимать </w:t>
            </w:r>
            <w:proofErr w:type="spellStart"/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>простейшиевыражения</w:t>
            </w:r>
            <w:proofErr w:type="spellEnd"/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содержащие логические связки и слова («…и…», «если… то…», «верно/неверно, что…», «каждый», «все», </w:t>
            </w:r>
            <w:r w:rsidRPr="00B625C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«некоторые», «не»); –составлять, записывать и выполнять инструкцию (простой алгоритм), план поиска информации; –распознавать одну и ту же информацию, интерпретировать информацию, (объяснять, сравнивать и обобщать данные</w:t>
            </w:r>
          </w:p>
        </w:tc>
        <w:tc>
          <w:tcPr>
            <w:tcW w:w="2190" w:type="dxa"/>
            <w:vMerge/>
          </w:tcPr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Merge/>
          </w:tcPr>
          <w:p w:rsidR="007E7962" w:rsidRPr="00B625CC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7962" w:rsidRDefault="007E7962" w:rsidP="007E7962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</w:p>
    <w:p w:rsidR="007E7962" w:rsidRDefault="007E7962" w:rsidP="007E7962">
      <w:pPr>
        <w:shd w:val="clear" w:color="auto" w:fill="FFFFFF"/>
        <w:spacing w:after="0" w:line="240" w:lineRule="auto"/>
        <w:ind w:right="567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7E7962" w:rsidRDefault="007E7962" w:rsidP="007E79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7E7962" w:rsidRDefault="007E7962" w:rsidP="007E79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962" w:rsidRDefault="007E7962" w:rsidP="007E79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5017" w:type="pct"/>
        <w:tblLayout w:type="fixed"/>
        <w:tblLook w:val="04A0" w:firstRow="1" w:lastRow="0" w:firstColumn="1" w:lastColumn="0" w:noHBand="0" w:noVBand="1"/>
      </w:tblPr>
      <w:tblGrid>
        <w:gridCol w:w="1460"/>
        <w:gridCol w:w="2169"/>
        <w:gridCol w:w="1755"/>
        <w:gridCol w:w="2935"/>
        <w:gridCol w:w="1677"/>
      </w:tblGrid>
      <w:tr w:rsidR="007E7962" w:rsidRPr="00384BA3" w:rsidTr="007E7962">
        <w:trPr>
          <w:trHeight w:val="287"/>
        </w:trPr>
        <w:tc>
          <w:tcPr>
            <w:tcW w:w="730" w:type="pct"/>
            <w:vMerge w:val="restart"/>
          </w:tcPr>
          <w:p w:rsidR="007E7962" w:rsidRPr="00384BA3" w:rsidRDefault="007E7962" w:rsidP="007E79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4BA3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963" w:type="pct"/>
            <w:gridSpan w:val="2"/>
          </w:tcPr>
          <w:p w:rsidR="007E7962" w:rsidRPr="00384BA3" w:rsidRDefault="007E7962" w:rsidP="007E79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4BA3"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1468" w:type="pct"/>
            <w:vMerge w:val="restart"/>
          </w:tcPr>
          <w:p w:rsidR="007E7962" w:rsidRPr="00384BA3" w:rsidRDefault="007E7962" w:rsidP="007E79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84BA3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384B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840" w:type="pct"/>
            <w:vMerge w:val="restart"/>
          </w:tcPr>
          <w:p w:rsidR="007E7962" w:rsidRPr="00384BA3" w:rsidRDefault="007E7962" w:rsidP="007E79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4BA3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7E7962" w:rsidRPr="00384BA3" w:rsidTr="007E7962">
        <w:trPr>
          <w:trHeight w:val="862"/>
        </w:trPr>
        <w:tc>
          <w:tcPr>
            <w:tcW w:w="730" w:type="pct"/>
            <w:vMerge/>
          </w:tcPr>
          <w:p w:rsidR="007E7962" w:rsidRPr="00384BA3" w:rsidRDefault="007E7962" w:rsidP="007E79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5" w:type="pct"/>
          </w:tcPr>
          <w:p w:rsidR="007E7962" w:rsidRPr="00384BA3" w:rsidRDefault="007E7962" w:rsidP="007E79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4BA3">
              <w:rPr>
                <w:rFonts w:ascii="Times New Roman" w:eastAsia="Calibri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878" w:type="pct"/>
          </w:tcPr>
          <w:p w:rsidR="007E7962" w:rsidRPr="00384BA3" w:rsidRDefault="007E7962" w:rsidP="007E79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4BA3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1468" w:type="pct"/>
            <w:vMerge/>
          </w:tcPr>
          <w:p w:rsidR="007E7962" w:rsidRPr="00384BA3" w:rsidRDefault="007E7962" w:rsidP="007E79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pct"/>
            <w:vMerge/>
          </w:tcPr>
          <w:p w:rsidR="007E7962" w:rsidRPr="00384BA3" w:rsidRDefault="007E7962" w:rsidP="007E79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7962" w:rsidRPr="00384BA3" w:rsidTr="007E7962">
        <w:trPr>
          <w:trHeight w:val="862"/>
        </w:trPr>
        <w:tc>
          <w:tcPr>
            <w:tcW w:w="730" w:type="pct"/>
          </w:tcPr>
          <w:p w:rsidR="007E7962" w:rsidRPr="00384BA3" w:rsidRDefault="007E7962" w:rsidP="007E796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384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</w:t>
            </w:r>
            <w:proofErr w:type="spellEnd"/>
            <w:r w:rsidRPr="00384BA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а</w:t>
            </w:r>
            <w:r w:rsidRPr="00384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 </w:t>
            </w:r>
            <w:r w:rsidRPr="00384BA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величины</w:t>
            </w:r>
          </w:p>
        </w:tc>
        <w:tc>
          <w:tcPr>
            <w:tcW w:w="1085" w:type="pct"/>
          </w:tcPr>
          <w:p w:rsidR="007E7962" w:rsidRPr="00384BA3" w:rsidRDefault="007E7962" w:rsidP="007E796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>
              <w:rPr>
                <w:sz w:val="24"/>
                <w:lang w:val="tt-RU"/>
              </w:rPr>
              <w:t>-</w:t>
            </w:r>
            <w:r w:rsidRPr="00384BA3">
              <w:rPr>
                <w:sz w:val="24"/>
              </w:rPr>
              <w:t>читать, записывать, сравнивать, упорядочивать числа от нуля до миллиона;</w:t>
            </w:r>
          </w:p>
          <w:p w:rsidR="007E7962" w:rsidRPr="00384BA3" w:rsidRDefault="007E7962" w:rsidP="007E796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 w:rsidRPr="00384BA3">
              <w:rPr>
                <w:sz w:val="24"/>
              </w:rPr>
              <w:t xml:space="preserve">устанавливать закономерность — правило, по которому составлена числовая последовательность, и составлять последовательность по заданному или </w:t>
            </w:r>
            <w:r w:rsidRPr="00384BA3">
              <w:rPr>
                <w:sz w:val="24"/>
              </w:rPr>
              <w:lastRenderedPageBreak/>
              <w:t>самостоятельно выбранному правилу (увеличение/уменьшение числа на несколько единиц, увелич</w:t>
            </w:r>
            <w:r>
              <w:rPr>
                <w:sz w:val="24"/>
              </w:rPr>
              <w:t>е</w:t>
            </w:r>
            <w:r w:rsidRPr="00384BA3">
              <w:rPr>
                <w:sz w:val="24"/>
              </w:rPr>
              <w:t>ние/</w:t>
            </w:r>
            <w:proofErr w:type="spellStart"/>
            <w:proofErr w:type="gramStart"/>
            <w:r w:rsidRPr="00384BA3">
              <w:rPr>
                <w:sz w:val="24"/>
              </w:rPr>
              <w:t>умень</w:t>
            </w:r>
            <w:r>
              <w:rPr>
                <w:sz w:val="24"/>
              </w:rPr>
              <w:t>-</w:t>
            </w:r>
            <w:r w:rsidRPr="00384BA3">
              <w:rPr>
                <w:sz w:val="24"/>
              </w:rPr>
              <w:t>шение</w:t>
            </w:r>
            <w:proofErr w:type="spellEnd"/>
            <w:proofErr w:type="gramEnd"/>
            <w:r w:rsidRPr="00384BA3">
              <w:rPr>
                <w:sz w:val="24"/>
              </w:rPr>
              <w:t xml:space="preserve"> числа в несколько раз);</w:t>
            </w:r>
          </w:p>
          <w:p w:rsidR="007E7962" w:rsidRPr="00384BA3" w:rsidRDefault="007E7962" w:rsidP="007E796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>
              <w:rPr>
                <w:spacing w:val="2"/>
                <w:sz w:val="24"/>
              </w:rPr>
              <w:t>-</w:t>
            </w:r>
            <w:r w:rsidRPr="00384BA3">
              <w:rPr>
                <w:spacing w:val="2"/>
                <w:sz w:val="24"/>
              </w:rPr>
              <w:t xml:space="preserve">группировать числа по заданному или самостоятельно </w:t>
            </w:r>
            <w:r w:rsidRPr="00384BA3">
              <w:rPr>
                <w:sz w:val="24"/>
              </w:rPr>
              <w:t>установленному признаку;</w:t>
            </w:r>
          </w:p>
          <w:p w:rsidR="007E7962" w:rsidRPr="00384BA3" w:rsidRDefault="007E7962" w:rsidP="007E796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proofErr w:type="gramStart"/>
            <w:r w:rsidRPr="00384BA3">
              <w:rPr>
                <w:sz w:val="24"/>
              </w:rPr>
              <w:t>классифици</w:t>
            </w:r>
            <w:r>
              <w:rPr>
                <w:sz w:val="24"/>
              </w:rPr>
              <w:t>-</w:t>
            </w:r>
            <w:r w:rsidRPr="00384BA3">
              <w:rPr>
                <w:sz w:val="24"/>
              </w:rPr>
              <w:t>ровать</w:t>
            </w:r>
            <w:proofErr w:type="spellEnd"/>
            <w:proofErr w:type="gramEnd"/>
            <w:r w:rsidRPr="00384BA3">
              <w:rPr>
                <w:sz w:val="24"/>
              </w:rPr>
              <w:t xml:space="preserve"> числа по одному или нескольким основаниям, объяснять свои действия;</w:t>
            </w:r>
          </w:p>
          <w:p w:rsidR="007E7962" w:rsidRPr="00384BA3" w:rsidRDefault="007E7962" w:rsidP="007E796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Cs/>
                <w:sz w:val="24"/>
              </w:rPr>
            </w:pPr>
            <w:r>
              <w:rPr>
                <w:sz w:val="24"/>
              </w:rPr>
              <w:t xml:space="preserve">- </w:t>
            </w:r>
            <w:r w:rsidRPr="00384BA3">
              <w:rPr>
                <w:sz w:val="24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</w:t>
            </w:r>
            <w:r>
              <w:rPr>
                <w:sz w:val="24"/>
              </w:rPr>
              <w:t>ми (килограм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грамм; час -</w:t>
            </w:r>
            <w:r w:rsidRPr="00384BA3">
              <w:rPr>
                <w:sz w:val="24"/>
              </w:rPr>
              <w:t>минута, мину</w:t>
            </w:r>
            <w:r>
              <w:rPr>
                <w:sz w:val="24"/>
              </w:rPr>
              <w:t>та -</w:t>
            </w:r>
            <w:r w:rsidRPr="00384BA3">
              <w:rPr>
                <w:sz w:val="24"/>
              </w:rPr>
              <w:t>секунда; кило</w:t>
            </w:r>
            <w:r>
              <w:rPr>
                <w:sz w:val="24"/>
              </w:rPr>
              <w:t>метр-метр, метр -</w:t>
            </w:r>
            <w:r w:rsidRPr="00384BA3">
              <w:rPr>
                <w:sz w:val="24"/>
              </w:rPr>
              <w:t>дециметр, деци</w:t>
            </w:r>
            <w:r>
              <w:rPr>
                <w:sz w:val="24"/>
              </w:rPr>
              <w:t>метр -</w:t>
            </w:r>
            <w:r w:rsidRPr="00384BA3">
              <w:rPr>
                <w:sz w:val="24"/>
              </w:rPr>
              <w:t>санти</w:t>
            </w:r>
            <w:r>
              <w:rPr>
                <w:sz w:val="24"/>
              </w:rPr>
              <w:t>метр, метр -</w:t>
            </w:r>
            <w:r w:rsidRPr="00384BA3">
              <w:rPr>
                <w:sz w:val="24"/>
              </w:rPr>
              <w:t>сантиметр, санти</w:t>
            </w:r>
            <w:r>
              <w:rPr>
                <w:sz w:val="24"/>
              </w:rPr>
              <w:t>метр -</w:t>
            </w:r>
            <w:r w:rsidRPr="00384BA3">
              <w:rPr>
                <w:sz w:val="24"/>
              </w:rPr>
              <w:t>миллиметр).</w:t>
            </w:r>
          </w:p>
          <w:p w:rsidR="007E7962" w:rsidRPr="00384BA3" w:rsidRDefault="007E7962" w:rsidP="007E79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</w:tcPr>
          <w:p w:rsidR="007E7962" w:rsidRPr="00384BA3" w:rsidRDefault="007E7962" w:rsidP="007E796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84BA3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lastRenderedPageBreak/>
              <w:t>выбирать единицу для измерения данной величины (длины, массы, площади, времени), объяснять свои действия</w:t>
            </w:r>
          </w:p>
        </w:tc>
        <w:tc>
          <w:tcPr>
            <w:tcW w:w="1468" w:type="pct"/>
            <w:vMerge w:val="restart"/>
          </w:tcPr>
          <w:p w:rsidR="007E7962" w:rsidRDefault="007E7962" w:rsidP="007E7962">
            <w:pPr>
              <w:pStyle w:val="4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384BA3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Регулятивные универсальные учебные действия</w:t>
            </w:r>
          </w:p>
          <w:p w:rsidR="007E7962" w:rsidRPr="005724CB" w:rsidRDefault="007E7962" w:rsidP="007E7962">
            <w:pPr>
              <w:pStyle w:val="4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принимать и сохранять учебную задачу;</w:t>
            </w:r>
          </w:p>
          <w:p w:rsidR="007E7962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учитывать выделенные учителем ориентиры действия в но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вом учебном материале в сотрудничестве с учителе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планировать свои действия в соответствии с поставленной задачей и условиями ее реализации, в том числе во внутреннем плане;</w:t>
            </w:r>
          </w:p>
          <w:p w:rsidR="007E7962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lastRenderedPageBreak/>
              <w:t>-</w:t>
            </w:r>
            <w:r w:rsidRPr="00384BA3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учитывать установленные правила в планировании и конт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роле способа решения;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осуществлять итоговый и пошаговый контроль по резуль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тату;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оценивать правильность выполнения действия на уровне </w:t>
            </w:r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адекватной ретроспективной оценки соответствия результа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тов требованиям данной задачи;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адекватно воспринимать предложения и оценку учите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лей, товарищей, родителей и других людей;</w:t>
            </w:r>
          </w:p>
          <w:p w:rsidR="007E7962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различать способ и результат действия;</w:t>
            </w:r>
          </w:p>
          <w:p w:rsidR="007E7962" w:rsidRPr="005724CB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 xml:space="preserve">вносить необходимые коррективы в действие после его завершения на основе его оценки и учета характера сделанных 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ошибок, использовать предложения и оценки для создания </w:t>
            </w:r>
            <w:r w:rsidRPr="00384BA3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</w:t>
            </w:r>
            <w:r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странном языка</w:t>
            </w:r>
            <w:r w:rsidRPr="00384BA3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.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 сотрудничестве с учителем ставить новые учебные задачи;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  <w:t xml:space="preserve">преобразовывать практическую задачу </w:t>
            </w:r>
            <w:proofErr w:type="gramStart"/>
            <w:r w:rsidRPr="00384BA3"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  <w:t>в</w:t>
            </w:r>
            <w:proofErr w:type="gramEnd"/>
            <w:r w:rsidRPr="00384BA3"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  <w:t xml:space="preserve"> познавательную;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проявлять познавательную инициативу в учебном сотрудничестве;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самостоятельно учитывать выделенные учителем ори</w:t>
            </w:r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ентиры </w:t>
            </w:r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>действия в новом учебном материале;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 xml:space="preserve">осуществлять констатирующий и предвосхищающий </w:t>
            </w:r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контроль по результату и по способу действия, актуальный контроль на уровне произвольного внимания;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самостоятельно оценивать правильность выполнения действия и вносить необходимые коррективы в </w:t>
            </w:r>
            <w:proofErr w:type="gramStart"/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исполнение</w:t>
            </w:r>
            <w:proofErr w:type="gramEnd"/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как по ходу его реализации, так и в конце действия.</w:t>
            </w:r>
          </w:p>
          <w:p w:rsidR="007E7962" w:rsidRPr="00384BA3" w:rsidRDefault="007E7962" w:rsidP="007E7962">
            <w:pPr>
              <w:pStyle w:val="4"/>
              <w:spacing w:before="0" w:after="0" w:line="240" w:lineRule="auto"/>
              <w:ind w:firstLine="454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384BA3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Познавательные универсальные учебные действия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      </w:r>
            <w:r w:rsidRPr="00384BA3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цифровые), в открытом информационном пространстве, в том 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числе контролируемом пространстве сети Интернет;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осуществлять запись (фиксацию) выборочной информации об окружающем мире и о себе самом, в том числе с помощью инструментов ИКТ;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использовать </w:t>
            </w:r>
            <w:proofErr w:type="spellStart"/>
            <w:r w:rsidRPr="00384BA3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знаково­символические</w:t>
            </w:r>
            <w:proofErr w:type="spellEnd"/>
            <w:r w:rsidRPr="00384BA3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 средства, в том чис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ле модели (включая виртуальные) и схемы 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(включая концептуальные), для решения задач;</w:t>
            </w:r>
          </w:p>
          <w:p w:rsidR="007E7962" w:rsidRPr="00384BA3" w:rsidRDefault="007E7962" w:rsidP="007E7962">
            <w:pPr>
              <w:numPr>
                <w:ilvl w:val="0"/>
                <w:numId w:val="10"/>
              </w:numPr>
              <w:tabs>
                <w:tab w:val="left" w:pos="142"/>
                <w:tab w:val="left" w:leader="dot" w:pos="624"/>
              </w:tabs>
              <w:ind w:firstLine="0"/>
              <w:jc w:val="both"/>
              <w:rPr>
                <w:rStyle w:val="Zag11"/>
                <w:rFonts w:ascii="Times New Roman" w:eastAsia="@Arial Unicode MS" w:hAnsi="Times New Roman" w:cs="Times New Roman"/>
                <w:i/>
                <w:sz w:val="24"/>
                <w:szCs w:val="24"/>
              </w:rPr>
            </w:pPr>
            <w:r w:rsidRPr="00384BA3">
              <w:rPr>
                <w:rStyle w:val="Zag11"/>
                <w:rFonts w:ascii="Times New Roman" w:eastAsia="@Arial Unicode MS" w:hAnsi="Times New Roman" w:cs="Times New Roman"/>
                <w:iCs/>
                <w:sz w:val="24"/>
                <w:szCs w:val="24"/>
              </w:rPr>
              <w:t>проявлять познавательную инициативу в учебном сотрудничестве</w:t>
            </w:r>
            <w:r w:rsidRPr="00384BA3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строить сообщения в устной и письменной форме;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ориентироваться на разнообразие способов решения задач;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основам смыслового восприятия художественных и позна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вательных текстов, выделять существенную информацию из сообщений разных видов (в первую очередь текстов);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осуществлять анализ объектов с выделением существенных и несущественных признаков;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осуществлять синтез как составление целого из частей;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проводить сравнение, </w:t>
            </w:r>
            <w:proofErr w:type="spellStart"/>
            <w:r w:rsidRPr="00384BA3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сериацию</w:t>
            </w:r>
            <w:proofErr w:type="spellEnd"/>
            <w:r w:rsidRPr="00384BA3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 и классификацию по 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заданным критериям;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устанавливать </w:t>
            </w:r>
            <w:proofErr w:type="spellStart"/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причинно­следственные</w:t>
            </w:r>
            <w:proofErr w:type="spellEnd"/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 связи в изучае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мом круге явлений;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строить рассуждения в форме связи простых суждений об объекте, его строении, свойствах и связях;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обобщать, т.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 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е. осуществлять генерализацию и выведение общности для целого ряда или класса единичных объектов, на основе выделения 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сущностной связи;</w:t>
            </w:r>
          </w:p>
          <w:p w:rsidR="007E7962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осуществлять подведение под понятие на основе распознавания объектов, выделения существенных признаков и их синтеза;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устанавливать аналогии;</w:t>
            </w:r>
          </w:p>
          <w:p w:rsidR="007E7962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</w:pP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владеть рядом общих приемов решения задач.</w:t>
            </w:r>
          </w:p>
          <w:p w:rsidR="007E7962" w:rsidRPr="00E23AF4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осуществлять расширенный поиск информации с использованием ресурсов библиотек и сети Интернет;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записывать, фиксировать информацию об окружающем мире с помощью инструментов ИКТ;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создавать и преобразовывать модели и схе</w:t>
            </w: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мы </w:t>
            </w:r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для решения задач;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осознанно и произвольно строить сообщения в устной и письменной форме;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осуществлять синтез как составление целого из частей, самостоятельно достраивая и восполняя недостающие компоненты;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осуществлять сравнение, </w:t>
            </w:r>
            <w:proofErr w:type="spellStart"/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сериацию</w:t>
            </w:r>
            <w:proofErr w:type="spellEnd"/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и классификацию, самостоятельно выбирая основания и критерии для указанных логических операций;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строить </w:t>
            </w:r>
            <w:proofErr w:type="gramStart"/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логическое рассуждение</w:t>
            </w:r>
            <w:proofErr w:type="gramEnd"/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, </w:t>
            </w:r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 xml:space="preserve">включающее установление </w:t>
            </w:r>
            <w:proofErr w:type="spellStart"/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причинно­следственных</w:t>
            </w:r>
            <w:proofErr w:type="spellEnd"/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связей;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 xml:space="preserve">произвольно и осознанно владеть общими приемами </w:t>
            </w:r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решения задач.</w:t>
            </w:r>
          </w:p>
          <w:p w:rsidR="007E7962" w:rsidRPr="00384BA3" w:rsidRDefault="007E7962" w:rsidP="007E7962">
            <w:pPr>
              <w:pStyle w:val="4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384BA3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Коммуникативные универсальные учебные действия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адекватно использовать коммуникативные, прежде все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 </w:t>
            </w:r>
            <w:r w:rsidRPr="00384BA3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речевые, средства для решения различных коммуникативных задач, строить монологическое высказывание (в том чис</w:t>
            </w:r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ле сопровождая его аудиовизуальной поддержкой), владеть 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диалогической формой коммуникации, </w:t>
            </w:r>
            <w:proofErr w:type="gramStart"/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используя</w:t>
            </w:r>
            <w:proofErr w:type="gramEnd"/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том чис</w:t>
            </w:r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ле средства и инструменты ИКТ и дистанционного обще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ния;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допускать возможность существования у людей различных точек зрения, в том числе не совпадающих с его </w:t>
            </w:r>
            <w:proofErr w:type="gramStart"/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собственной</w:t>
            </w:r>
            <w:proofErr w:type="gramEnd"/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, и ориентироваться на позицию партнера в общении и взаимодействии;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учитывать разные мнения и стремиться к координации различных позиций в сотрудничестве;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формулировать собственное мнение и позицию;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договариваться и приходить к общему решению в со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вместной деятельности, в том числе в ситуации столкновения 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интересов;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строить понятные для партнера высказывания, учитывающие, что партнер знает и видит, а что нет;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задавать вопросы;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контролировать действия партнера;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использовать речь для регуляции своего действия;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адекватно использовать речевые средства для решения 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различных коммуникативных задач, строить монологическое высказывание, владеть диалогической формой речи.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  <w:lang w:eastAsia="en-US"/>
              </w:rPr>
              <w:t>-</w:t>
            </w:r>
            <w:r w:rsidRPr="00384BA3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учитывать и координировать в сотрудничестве по</w:t>
            </w:r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зиции других людей, отличные </w:t>
            </w:r>
            <w:proofErr w:type="gramStart"/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от</w:t>
            </w:r>
            <w:proofErr w:type="gramEnd"/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собственной;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учитывать разные мнения и интересы и обосновывать собственную позицию;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понимать относительность мнений и подходов к решению проблемы;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продуктивно содействовать разрешению </w:t>
            </w: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конфликтов на основе учета интер</w:t>
            </w:r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есов и позиций всех участников;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с учетом целей коммуникации достаточно точно, </w:t>
            </w:r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>последовательно и полно передавать партнеру необходимую информацию как ориентир для построения действия;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задавать вопросы, необходимые для организации собственной деятельности и сотрудничества с партнером;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осуществлять взаимный контроль и оказывать в сотрудничестве необходимую взаимопомощь;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</w:t>
            </w:r>
            <w:r w:rsidRPr="00384BA3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:rsidR="007E7962" w:rsidRPr="00384BA3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962" w:rsidRPr="00384BA3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962" w:rsidRPr="00384BA3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962" w:rsidRPr="00384BA3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962" w:rsidRPr="00384BA3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962" w:rsidRPr="00384BA3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962" w:rsidRPr="00384BA3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962" w:rsidRPr="00384BA3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962" w:rsidRPr="00384BA3" w:rsidRDefault="007E7962" w:rsidP="007E79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40" w:type="pct"/>
            <w:vMerge w:val="restart"/>
          </w:tcPr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lastRenderedPageBreak/>
              <w:t>-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внутренняя позиция школьника на уровне положитель</w:t>
            </w:r>
            <w:r w:rsidRPr="00384BA3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ного отношения к школе, ориентации на содержательные моменты школьной действительности и принятия образца 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«хорошего ученика»;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широкая мотивационная основа учебной деятельности, 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включающая социальные, </w:t>
            </w:r>
            <w:proofErr w:type="spellStart"/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учебно­</w:t>
            </w:r>
            <w:proofErr w:type="gramStart"/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познава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тельные</w:t>
            </w:r>
            <w:proofErr w:type="spellEnd"/>
            <w:proofErr w:type="gramEnd"/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внешние мотивы;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proofErr w:type="spellStart"/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учебно­</w:t>
            </w:r>
            <w:proofErr w:type="gramStart"/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знавательный</w:t>
            </w:r>
            <w:proofErr w:type="spellEnd"/>
            <w:proofErr w:type="gramEnd"/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интерес к новому учебному материалу и способам решения новой задачи;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ориентация на понимание причин успеха в учебной </w:t>
            </w:r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деятельности, в том числе на самоанализ и самоко</w:t>
            </w: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</w:t>
            </w:r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троль резуль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способность к оценке своей 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учебной деятельности;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основы гражданской идентичности, своей этнической </w:t>
            </w:r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принадлежности в форме осознания «Я» как члена семьи,</w:t>
            </w:r>
            <w:r w:rsidRPr="00384BA3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ориентация в нравственном содержании и </w:t>
            </w:r>
            <w:proofErr w:type="gramStart"/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смысле</w:t>
            </w:r>
            <w:proofErr w:type="gramEnd"/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 как 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собственных поступков, так и поступков окружающих людей;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знание основных моральных норм и ориентация на их выполнение;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развитие этических чувств — 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стыда, вины, совести как регуляторов морального поведения; понимание чу</w:t>
            </w:r>
            <w:proofErr w:type="gramStart"/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вств др</w:t>
            </w:r>
            <w:proofErr w:type="gramEnd"/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угих людей и сопереживание им;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установка на здоровый образ жизни;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основы экологической культуры: принятие ценности природного мира, готовность следовать в своей деятельности нор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мам природоохранного, нерасточительного, </w:t>
            </w:r>
            <w:proofErr w:type="spellStart"/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здоровьесберегающего</w:t>
            </w:r>
            <w:proofErr w:type="spellEnd"/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поведения;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чувство прекрасного и эстетические чувства на основе 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знакомства с мировой и отечественной художественной культурой.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  <w:lang w:eastAsia="en-US"/>
              </w:rPr>
              <w:t>-</w:t>
            </w:r>
            <w:r w:rsidRPr="00384BA3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внутренней позиции обучающегося на уровне поло</w:t>
            </w:r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жительного </w:t>
            </w:r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 xml:space="preserve">отношения к образовательной организации, понимания необходимости учения, выраженного в преобладании </w:t>
            </w:r>
            <w:proofErr w:type="spellStart"/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учебно­познавательных</w:t>
            </w:r>
            <w:proofErr w:type="spellEnd"/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мотивов и предпочтении социального способа оценки знаний;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 xml:space="preserve">выраженной устойчивой </w:t>
            </w:r>
            <w:proofErr w:type="spellStart"/>
            <w:r w:rsidRPr="00384BA3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учебно­</w:t>
            </w:r>
            <w:proofErr w:type="gramStart"/>
            <w:r w:rsidRPr="00384BA3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поз</w:t>
            </w:r>
            <w:r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навательной</w:t>
            </w:r>
            <w:proofErr w:type="spellEnd"/>
            <w:proofErr w:type="gramEnd"/>
            <w:r w:rsidRPr="00384BA3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 xml:space="preserve"> моти</w:t>
            </w:r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вации учения;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 xml:space="preserve">устойчивого </w:t>
            </w:r>
            <w:proofErr w:type="spellStart"/>
            <w:r w:rsidRPr="00384BA3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учебно­познавательного</w:t>
            </w:r>
            <w:proofErr w:type="spellEnd"/>
            <w:r w:rsidRPr="00384BA3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 xml:space="preserve"> интереса к новым </w:t>
            </w:r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общим способам решения задач;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адекватного понимания причин успешности/</w:t>
            </w:r>
            <w:proofErr w:type="spellStart"/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неуспешности</w:t>
            </w:r>
            <w:proofErr w:type="spellEnd"/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учебной деятельности;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-</w:t>
            </w:r>
            <w:proofErr w:type="gramStart"/>
            <w:r w:rsidRPr="00384BA3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поло</w:t>
            </w:r>
            <w:r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-</w:t>
            </w:r>
            <w:proofErr w:type="spellStart"/>
            <w:r w:rsidRPr="00384BA3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жительной</w:t>
            </w:r>
            <w:proofErr w:type="spellEnd"/>
            <w:proofErr w:type="gramEnd"/>
            <w:r w:rsidRPr="00384BA3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 xml:space="preserve"> адекватной дифференцированной само</w:t>
            </w:r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оценки на основе критерия успешности реализации </w:t>
            </w:r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>социальной роли «хорошего ученика»;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-</w:t>
            </w:r>
            <w:proofErr w:type="gramStart"/>
            <w:r w:rsidRPr="00384BA3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компе</w:t>
            </w:r>
            <w:r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-</w:t>
            </w:r>
            <w:proofErr w:type="spellStart"/>
            <w:r w:rsidRPr="00384BA3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тентности</w:t>
            </w:r>
            <w:proofErr w:type="spellEnd"/>
            <w:proofErr w:type="gramEnd"/>
            <w:r w:rsidRPr="00384BA3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 xml:space="preserve"> в реализации основ гражданской </w:t>
            </w:r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идентичности в поступках и деятельности;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установки на здоровый образ жизни и реализации ее в реальном поведении и поступках;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осознанных устойчивых эстетических предпочтений и ориентации на искусство </w:t>
            </w:r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 xml:space="preserve">как значимую сферу человеческой жизни; </w:t>
            </w:r>
          </w:p>
          <w:p w:rsidR="007E7962" w:rsidRPr="00384BA3" w:rsidRDefault="007E7962" w:rsidP="007E7962">
            <w:pPr>
              <w:pStyle w:val="a9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proofErr w:type="spellStart"/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эмпатии</w:t>
            </w:r>
            <w:proofErr w:type="spellEnd"/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как осознанного понимания чу</w:t>
            </w:r>
            <w:proofErr w:type="gramStart"/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вств др</w:t>
            </w:r>
            <w:proofErr w:type="gramEnd"/>
            <w:r w:rsidRPr="00384BA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угих людей и сопереживания им, выражающихся в поступках, направленных на помощь другим и обеспечение их благополучия.</w:t>
            </w:r>
          </w:p>
          <w:p w:rsidR="007E7962" w:rsidRPr="00384BA3" w:rsidRDefault="007E7962" w:rsidP="007E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962" w:rsidRPr="00384BA3" w:rsidRDefault="007E7962" w:rsidP="007E79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7962" w:rsidRPr="00384BA3" w:rsidTr="007E7962">
        <w:trPr>
          <w:trHeight w:val="862"/>
        </w:trPr>
        <w:tc>
          <w:tcPr>
            <w:tcW w:w="730" w:type="pct"/>
          </w:tcPr>
          <w:p w:rsidR="007E7962" w:rsidRPr="00384BA3" w:rsidRDefault="007E7962" w:rsidP="007E796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84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Арифметические действия </w:t>
            </w:r>
          </w:p>
        </w:tc>
        <w:tc>
          <w:tcPr>
            <w:tcW w:w="1085" w:type="pct"/>
          </w:tcPr>
          <w:p w:rsidR="007E7962" w:rsidRPr="00384BA3" w:rsidRDefault="007E7962" w:rsidP="007E79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84B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письменно действия с </w:t>
            </w:r>
            <w:r w:rsidRPr="00384B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остатком);</w:t>
            </w:r>
            <w:proofErr w:type="gramEnd"/>
          </w:p>
          <w:p w:rsidR="007E7962" w:rsidRPr="00384BA3" w:rsidRDefault="007E7962" w:rsidP="007E79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84BA3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1);</w:t>
            </w:r>
          </w:p>
          <w:p w:rsidR="007E7962" w:rsidRPr="00384BA3" w:rsidRDefault="007E7962" w:rsidP="007E79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4BA3">
              <w:rPr>
                <w:rFonts w:ascii="Times New Roman" w:eastAsia="Calibri" w:hAnsi="Times New Roman" w:cs="Times New Roman"/>
                <w:sz w:val="24"/>
                <w:szCs w:val="24"/>
              </w:rPr>
              <w:t>– выделять неизвестный компонент арифметического действия и находить его значение;</w:t>
            </w:r>
          </w:p>
          <w:p w:rsidR="007E7962" w:rsidRPr="00384BA3" w:rsidRDefault="007E7962" w:rsidP="007E79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84BA3">
              <w:rPr>
                <w:rFonts w:ascii="Times New Roman" w:eastAsia="Calibri" w:hAnsi="Times New Roman" w:cs="Times New Roman"/>
                <w:sz w:val="24"/>
                <w:szCs w:val="24"/>
              </w:rPr>
              <w:t>вычислять значение числового выражения (содержащего 2—3 арифметических действия, со скобками и без скобок).</w:t>
            </w:r>
            <w:proofErr w:type="gramEnd"/>
          </w:p>
        </w:tc>
        <w:tc>
          <w:tcPr>
            <w:tcW w:w="878" w:type="pct"/>
          </w:tcPr>
          <w:p w:rsidR="007E7962" w:rsidRPr="00384BA3" w:rsidRDefault="007E7962" w:rsidP="007E796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-</w:t>
            </w:r>
            <w:r w:rsidRPr="00384B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выполнять действия с величинами;</w:t>
            </w:r>
          </w:p>
          <w:p w:rsidR="007E7962" w:rsidRPr="00384BA3" w:rsidRDefault="007E7962" w:rsidP="007E796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-</w:t>
            </w:r>
            <w:proofErr w:type="spellStart"/>
            <w:proofErr w:type="gramStart"/>
            <w:r w:rsidRPr="00384B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r w:rsidRPr="00384B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вать</w:t>
            </w:r>
            <w:proofErr w:type="spellEnd"/>
            <w:proofErr w:type="gramEnd"/>
            <w:r w:rsidRPr="00384B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свойства арифметических действий для удобства вычислений;</w:t>
            </w:r>
          </w:p>
          <w:p w:rsidR="007E7962" w:rsidRPr="00384BA3" w:rsidRDefault="007E7962" w:rsidP="007E796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r w:rsidRPr="00384B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проводить проверку правильности вычислений (с помощью обратного действия, прикидки и оценки результата действия и др.).</w:t>
            </w:r>
          </w:p>
        </w:tc>
        <w:tc>
          <w:tcPr>
            <w:tcW w:w="1468" w:type="pct"/>
            <w:vMerge/>
          </w:tcPr>
          <w:p w:rsidR="007E7962" w:rsidRPr="00384BA3" w:rsidRDefault="007E7962" w:rsidP="007E79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pct"/>
            <w:vMerge/>
          </w:tcPr>
          <w:p w:rsidR="007E7962" w:rsidRPr="00384BA3" w:rsidRDefault="007E7962" w:rsidP="007E79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7962" w:rsidRPr="00384BA3" w:rsidTr="007E7962">
        <w:trPr>
          <w:trHeight w:val="2544"/>
        </w:trPr>
        <w:tc>
          <w:tcPr>
            <w:tcW w:w="730" w:type="pct"/>
          </w:tcPr>
          <w:p w:rsidR="007E7962" w:rsidRPr="00384BA3" w:rsidRDefault="007E7962" w:rsidP="007E796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4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Работа с текстовыми задачами</w:t>
            </w:r>
          </w:p>
        </w:tc>
        <w:tc>
          <w:tcPr>
            <w:tcW w:w="1085" w:type="pct"/>
          </w:tcPr>
          <w:p w:rsidR="007E7962" w:rsidRPr="00384BA3" w:rsidRDefault="007E7962" w:rsidP="007E79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4BA3">
              <w:rPr>
                <w:rFonts w:ascii="Times New Roman" w:eastAsia="Calibri" w:hAnsi="Times New Roman" w:cs="Times New Roman"/>
                <w:sz w:val="24"/>
                <w:szCs w:val="24"/>
              </w:rPr>
              <w:t>– устанавливать зависимость между величинами, представленными в задаче, планировать ход решения задачи, выбирать и объяснять выбор действий;</w:t>
            </w:r>
          </w:p>
          <w:p w:rsidR="007E7962" w:rsidRPr="00384BA3" w:rsidRDefault="007E7962" w:rsidP="007E79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84BA3">
              <w:rPr>
                <w:rFonts w:ascii="Times New Roman" w:eastAsia="Calibri" w:hAnsi="Times New Roman" w:cs="Times New Roman"/>
                <w:sz w:val="24"/>
                <w:szCs w:val="24"/>
              </w:rPr>
              <w:t>решать арифметическим способом (в 1—2 действия) учебные задачи и задачи, связанные с повседневной жизнью;</w:t>
            </w:r>
          </w:p>
          <w:p w:rsidR="007E7962" w:rsidRPr="00384BA3" w:rsidRDefault="007E7962" w:rsidP="007E79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4BA3">
              <w:rPr>
                <w:rFonts w:ascii="Times New Roman" w:eastAsia="Calibri" w:hAnsi="Times New Roman" w:cs="Times New Roman"/>
                <w:sz w:val="24"/>
                <w:szCs w:val="24"/>
              </w:rPr>
              <w:t>– решать задачи на нахождение доли величины и величины по значению ее доли (половина, треть, четверть, пятая, десятая часть);</w:t>
            </w:r>
          </w:p>
          <w:p w:rsidR="007E7962" w:rsidRPr="00384BA3" w:rsidRDefault="007E7962" w:rsidP="007E79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4BA3">
              <w:rPr>
                <w:rFonts w:ascii="Times New Roman" w:eastAsia="Calibri" w:hAnsi="Times New Roman" w:cs="Times New Roman"/>
                <w:sz w:val="24"/>
                <w:szCs w:val="24"/>
              </w:rPr>
              <w:t>– оценивать правильность хода решения и реальность ответа на вопрос задачи.</w:t>
            </w:r>
          </w:p>
        </w:tc>
        <w:tc>
          <w:tcPr>
            <w:tcW w:w="878" w:type="pct"/>
          </w:tcPr>
          <w:p w:rsidR="007E7962" w:rsidRPr="00384BA3" w:rsidRDefault="007E7962" w:rsidP="007E796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r w:rsidRPr="00384B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решать задачи в 3—4 действия;</w:t>
            </w:r>
          </w:p>
          <w:p w:rsidR="007E7962" w:rsidRPr="00384BA3" w:rsidRDefault="007E7962" w:rsidP="007E796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r w:rsidRPr="00384B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находить разные способы решения задачи</w:t>
            </w:r>
          </w:p>
        </w:tc>
        <w:tc>
          <w:tcPr>
            <w:tcW w:w="1468" w:type="pct"/>
            <w:vMerge/>
          </w:tcPr>
          <w:p w:rsidR="007E7962" w:rsidRPr="00384BA3" w:rsidRDefault="007E7962" w:rsidP="007E79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pct"/>
            <w:vMerge/>
          </w:tcPr>
          <w:p w:rsidR="007E7962" w:rsidRPr="00384BA3" w:rsidRDefault="007E7962" w:rsidP="007E79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7962" w:rsidRPr="00384BA3" w:rsidTr="007E7962">
        <w:trPr>
          <w:trHeight w:val="862"/>
        </w:trPr>
        <w:tc>
          <w:tcPr>
            <w:tcW w:w="730" w:type="pct"/>
          </w:tcPr>
          <w:p w:rsidR="007E7962" w:rsidRDefault="007E7962" w:rsidP="007E796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84BA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lastRenderedPageBreak/>
              <w:t>Пространственные отноше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-</w:t>
            </w:r>
            <w:r w:rsidRPr="00384BA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ния.Геометри</w:t>
            </w:r>
          </w:p>
          <w:p w:rsidR="007E7962" w:rsidRPr="00384BA3" w:rsidRDefault="007E7962" w:rsidP="007E796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84BA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ческие фигуры.</w:t>
            </w:r>
          </w:p>
        </w:tc>
        <w:tc>
          <w:tcPr>
            <w:tcW w:w="1085" w:type="pct"/>
          </w:tcPr>
          <w:p w:rsidR="007E7962" w:rsidRPr="00384BA3" w:rsidRDefault="007E7962" w:rsidP="007E79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84BA3">
              <w:rPr>
                <w:rFonts w:ascii="Times New Roman" w:eastAsia="Calibri" w:hAnsi="Times New Roman" w:cs="Times New Roman"/>
                <w:sz w:val="24"/>
                <w:szCs w:val="24"/>
              </w:rPr>
              <w:t>описывать взаимное расположение предметов в пространстве и на плоскости;</w:t>
            </w:r>
          </w:p>
          <w:p w:rsidR="007E7962" w:rsidRPr="00384BA3" w:rsidRDefault="007E7962" w:rsidP="007E79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84BA3">
              <w:rPr>
                <w:rFonts w:ascii="Times New Roman" w:eastAsia="Calibri" w:hAnsi="Times New Roman" w:cs="Times New Roman"/>
                <w:sz w:val="24"/>
                <w:szCs w:val="24"/>
              </w:rPr>
              <w:t>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      </w:r>
            <w:proofErr w:type="gramEnd"/>
          </w:p>
          <w:p w:rsidR="007E7962" w:rsidRPr="00384BA3" w:rsidRDefault="007E7962" w:rsidP="007E79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–</w:t>
            </w:r>
            <w:r w:rsidRPr="00384BA3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построение геометрических фигур с заданными измерениями (отрезок, квадрат, прямоугольник) с помощью линейки, угольника;</w:t>
            </w:r>
          </w:p>
          <w:p w:rsidR="007E7962" w:rsidRPr="00384BA3" w:rsidRDefault="007E7962" w:rsidP="007E79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84BA3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свойства прямоугольника и квадрата для решения задач;</w:t>
            </w:r>
          </w:p>
          <w:p w:rsidR="007E7962" w:rsidRPr="00384BA3" w:rsidRDefault="007E7962" w:rsidP="007E79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4BA3">
              <w:rPr>
                <w:rFonts w:ascii="Times New Roman" w:eastAsia="Calibri" w:hAnsi="Times New Roman" w:cs="Times New Roman"/>
                <w:sz w:val="24"/>
                <w:szCs w:val="24"/>
              </w:rPr>
              <w:t>– распознавать и называть геометрические тела (куб, шар);</w:t>
            </w:r>
          </w:p>
          <w:p w:rsidR="007E7962" w:rsidRPr="00384BA3" w:rsidRDefault="007E7962" w:rsidP="007E79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84BA3">
              <w:rPr>
                <w:rFonts w:ascii="Times New Roman" w:eastAsia="Calibri" w:hAnsi="Times New Roman" w:cs="Times New Roman"/>
                <w:sz w:val="24"/>
                <w:szCs w:val="24"/>
              </w:rPr>
              <w:t>соотносить реальные объекты с моделями геометрических фигур.</w:t>
            </w:r>
          </w:p>
        </w:tc>
        <w:tc>
          <w:tcPr>
            <w:tcW w:w="878" w:type="pct"/>
          </w:tcPr>
          <w:p w:rsidR="007E7962" w:rsidRPr="00384BA3" w:rsidRDefault="007E7962" w:rsidP="007E796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-</w:t>
            </w:r>
            <w:proofErr w:type="spellStart"/>
            <w:proofErr w:type="gramStart"/>
            <w:r w:rsidRPr="00384B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распозна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r w:rsidRPr="00384B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вать</w:t>
            </w:r>
            <w:proofErr w:type="spellEnd"/>
            <w:proofErr w:type="gramEnd"/>
            <w:r w:rsidRPr="00384B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 различать и называть геометрические тела: параллелепипед, пирамиду, цилиндр, конус.</w:t>
            </w:r>
          </w:p>
        </w:tc>
        <w:tc>
          <w:tcPr>
            <w:tcW w:w="1468" w:type="pct"/>
            <w:vMerge/>
          </w:tcPr>
          <w:p w:rsidR="007E7962" w:rsidRPr="00384BA3" w:rsidRDefault="007E7962" w:rsidP="007E79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pct"/>
            <w:vMerge/>
          </w:tcPr>
          <w:p w:rsidR="007E7962" w:rsidRPr="00384BA3" w:rsidRDefault="007E7962" w:rsidP="007E79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7962" w:rsidRPr="00384BA3" w:rsidTr="007E7962">
        <w:trPr>
          <w:trHeight w:val="862"/>
        </w:trPr>
        <w:tc>
          <w:tcPr>
            <w:tcW w:w="730" w:type="pct"/>
          </w:tcPr>
          <w:p w:rsidR="007E7962" w:rsidRDefault="007E7962" w:rsidP="007E796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84BA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lastRenderedPageBreak/>
              <w:t>Геометри</w:t>
            </w:r>
          </w:p>
          <w:p w:rsidR="007E7962" w:rsidRPr="00384BA3" w:rsidRDefault="007E7962" w:rsidP="007E796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4BA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ческие в</w:t>
            </w:r>
            <w:proofErr w:type="spellStart"/>
            <w:r w:rsidRPr="00384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еличины</w:t>
            </w:r>
            <w:proofErr w:type="spellEnd"/>
          </w:p>
        </w:tc>
        <w:tc>
          <w:tcPr>
            <w:tcW w:w="1085" w:type="pct"/>
          </w:tcPr>
          <w:p w:rsidR="007E7962" w:rsidRPr="00384BA3" w:rsidRDefault="007E7962" w:rsidP="007E79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84BA3">
              <w:rPr>
                <w:rFonts w:ascii="Times New Roman" w:eastAsia="Calibri" w:hAnsi="Times New Roman" w:cs="Times New Roman"/>
                <w:sz w:val="24"/>
                <w:szCs w:val="24"/>
              </w:rPr>
              <w:t>измерять длину отрезка;</w:t>
            </w:r>
          </w:p>
          <w:p w:rsidR="007E7962" w:rsidRPr="00384BA3" w:rsidRDefault="007E7962" w:rsidP="007E79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84BA3">
              <w:rPr>
                <w:rFonts w:ascii="Times New Roman" w:eastAsia="Calibri" w:hAnsi="Times New Roman" w:cs="Times New Roman"/>
                <w:sz w:val="24"/>
                <w:szCs w:val="24"/>
              </w:rPr>
              <w:t>вычислять периметр треугольника, прямоугольника и квадрата, площадь прямоугольника и квадрата;</w:t>
            </w:r>
          </w:p>
          <w:p w:rsidR="007E7962" w:rsidRPr="00384BA3" w:rsidRDefault="007E7962" w:rsidP="007E79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84BA3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размеры геометрических объектов, расстояния приближенно (на глаз).</w:t>
            </w:r>
          </w:p>
        </w:tc>
        <w:tc>
          <w:tcPr>
            <w:tcW w:w="878" w:type="pct"/>
          </w:tcPr>
          <w:p w:rsidR="007E7962" w:rsidRPr="00384BA3" w:rsidRDefault="007E7962" w:rsidP="007E796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r w:rsidRPr="00384B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вычислять периметр многоугольника, площадь фигуры, составленной из прямоугольников.</w:t>
            </w:r>
          </w:p>
        </w:tc>
        <w:tc>
          <w:tcPr>
            <w:tcW w:w="1468" w:type="pct"/>
            <w:vMerge/>
          </w:tcPr>
          <w:p w:rsidR="007E7962" w:rsidRPr="00384BA3" w:rsidRDefault="007E7962" w:rsidP="007E79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pct"/>
            <w:vMerge/>
          </w:tcPr>
          <w:p w:rsidR="007E7962" w:rsidRPr="00384BA3" w:rsidRDefault="007E7962" w:rsidP="007E79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7962" w:rsidRPr="00384BA3" w:rsidTr="007E7962">
        <w:trPr>
          <w:trHeight w:val="274"/>
        </w:trPr>
        <w:tc>
          <w:tcPr>
            <w:tcW w:w="730" w:type="pct"/>
          </w:tcPr>
          <w:p w:rsidR="007E7962" w:rsidRPr="00A710D7" w:rsidRDefault="007E7962" w:rsidP="007E796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10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информацией</w:t>
            </w:r>
          </w:p>
        </w:tc>
        <w:tc>
          <w:tcPr>
            <w:tcW w:w="1085" w:type="pct"/>
          </w:tcPr>
          <w:p w:rsidR="007E7962" w:rsidRPr="00384BA3" w:rsidRDefault="007E7962" w:rsidP="007E79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84BA3">
              <w:rPr>
                <w:rFonts w:ascii="Times New Roman" w:eastAsia="Calibri" w:hAnsi="Times New Roman" w:cs="Times New Roman"/>
                <w:sz w:val="24"/>
                <w:szCs w:val="24"/>
              </w:rPr>
              <w:t>читать несложные готовые таблицы;</w:t>
            </w:r>
          </w:p>
          <w:p w:rsidR="007E7962" w:rsidRPr="00384BA3" w:rsidRDefault="007E7962" w:rsidP="007E79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84BA3">
              <w:rPr>
                <w:rFonts w:ascii="Times New Roman" w:eastAsia="Calibri" w:hAnsi="Times New Roman" w:cs="Times New Roman"/>
                <w:sz w:val="24"/>
                <w:szCs w:val="24"/>
              </w:rPr>
              <w:t>заполнять несложные готовые таблицы;</w:t>
            </w:r>
          </w:p>
          <w:p w:rsidR="007E7962" w:rsidRPr="00384BA3" w:rsidRDefault="007E7962" w:rsidP="007E79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84B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читать несложные готовые </w:t>
            </w:r>
            <w:r w:rsidRPr="00384B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столбчатые диаграммы.</w:t>
            </w:r>
          </w:p>
        </w:tc>
        <w:tc>
          <w:tcPr>
            <w:tcW w:w="878" w:type="pct"/>
          </w:tcPr>
          <w:p w:rsidR="007E7962" w:rsidRPr="00384BA3" w:rsidRDefault="007E7962" w:rsidP="007E796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-</w:t>
            </w:r>
            <w:r w:rsidRPr="00384B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читать несложные готовые круговые диаграммы;</w:t>
            </w:r>
          </w:p>
          <w:p w:rsidR="007E7962" w:rsidRPr="00384BA3" w:rsidRDefault="007E7962" w:rsidP="007E796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r w:rsidRPr="00384B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достраивать несложную готовую столбчатую </w:t>
            </w:r>
            <w:r w:rsidRPr="00384B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диаграмму;</w:t>
            </w:r>
          </w:p>
          <w:p w:rsidR="007E7962" w:rsidRPr="00384BA3" w:rsidRDefault="007E7962" w:rsidP="007E796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r w:rsidRPr="00384B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сравнивать и обобщать информацию, представленную в строках и столбцах несложных таблиц и диаграмм;</w:t>
            </w:r>
          </w:p>
          <w:p w:rsidR="007E7962" w:rsidRPr="00384BA3" w:rsidRDefault="007E7962" w:rsidP="007E796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r w:rsidRPr="00384B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понимать простейшие выражения, содержащие логические связки и слова («…и…», «если… то…», «верно/</w:t>
            </w:r>
            <w:proofErr w:type="spellStart"/>
            <w:r w:rsidRPr="00384B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неве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r w:rsidRPr="00384B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рно</w:t>
            </w:r>
            <w:proofErr w:type="spellEnd"/>
            <w:r w:rsidRPr="00384B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 что…», «каждый», «все», «некоторые», «не»);</w:t>
            </w:r>
            <w:proofErr w:type="gramEnd"/>
          </w:p>
          <w:p w:rsidR="007E7962" w:rsidRPr="00384BA3" w:rsidRDefault="007E7962" w:rsidP="007E796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r w:rsidRPr="00384B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составлять, записывать и выполнять инструкцию (простой алгоритм), план поиска информации;</w:t>
            </w:r>
          </w:p>
          <w:p w:rsidR="007E7962" w:rsidRPr="00384BA3" w:rsidRDefault="007E7962" w:rsidP="007E796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proofErr w:type="spellStart"/>
            <w:proofErr w:type="gramStart"/>
            <w:r w:rsidRPr="00384B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распозна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r w:rsidRPr="00384B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вать</w:t>
            </w:r>
            <w:proofErr w:type="spellEnd"/>
            <w:proofErr w:type="gramEnd"/>
            <w:r w:rsidRPr="00384B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одну и ту же информацию, представленную в разной форме (таблицы и диаграммы);</w:t>
            </w:r>
          </w:p>
          <w:p w:rsidR="007E7962" w:rsidRPr="00384BA3" w:rsidRDefault="007E7962" w:rsidP="007E796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r w:rsidRPr="00384B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планировать несложные исследования, собирать и представлять полученную информацию с помощью таблиц и </w:t>
            </w:r>
            <w:r w:rsidRPr="00384B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диаграмм;</w:t>
            </w:r>
          </w:p>
          <w:p w:rsidR="007E7962" w:rsidRPr="00384BA3" w:rsidRDefault="007E7962" w:rsidP="007E796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proofErr w:type="spellStart"/>
            <w:proofErr w:type="gramStart"/>
            <w:r w:rsidRPr="00384B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интерп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r w:rsidRPr="00384B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ретировать</w:t>
            </w:r>
            <w:proofErr w:type="spellEnd"/>
            <w:proofErr w:type="gramEnd"/>
            <w:r w:rsidRPr="00384B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1468" w:type="pct"/>
            <w:vMerge/>
          </w:tcPr>
          <w:p w:rsidR="007E7962" w:rsidRPr="00384BA3" w:rsidRDefault="007E7962" w:rsidP="007E79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pct"/>
            <w:vMerge/>
          </w:tcPr>
          <w:p w:rsidR="007E7962" w:rsidRPr="00384BA3" w:rsidRDefault="007E7962" w:rsidP="007E79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E7962" w:rsidRPr="00384BA3" w:rsidRDefault="007E7962" w:rsidP="007E7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E7962" w:rsidRPr="00384BA3" w:rsidRDefault="007E7962" w:rsidP="007E7962">
      <w:pPr>
        <w:shd w:val="clear" w:color="auto" w:fill="FFFFFF"/>
        <w:spacing w:after="0" w:line="240" w:lineRule="auto"/>
        <w:ind w:left="567" w:right="567" w:firstLine="5103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7E7962" w:rsidRDefault="007E7962" w:rsidP="007E7962">
      <w:pPr>
        <w:shd w:val="clear" w:color="auto" w:fill="FFFFFF"/>
        <w:spacing w:after="0" w:line="240" w:lineRule="auto"/>
        <w:ind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E7962" w:rsidRDefault="007E7962" w:rsidP="007E79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962">
        <w:rPr>
          <w:rFonts w:ascii="Times New Roman" w:hAnsi="Times New Roman" w:cs="Times New Roman"/>
          <w:b/>
          <w:sz w:val="24"/>
          <w:szCs w:val="24"/>
        </w:rPr>
        <w:t xml:space="preserve">Содержание учебного предмета </w:t>
      </w:r>
    </w:p>
    <w:p w:rsidR="007E7962" w:rsidRPr="007E7962" w:rsidRDefault="007E7962" w:rsidP="007E79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7E7962" w:rsidRPr="007E7962" w:rsidRDefault="007E7962" w:rsidP="007E7962">
      <w:pPr>
        <w:pStyle w:val="aa"/>
        <w:shd w:val="clear" w:color="auto" w:fill="FFFFFF"/>
        <w:ind w:left="922" w:right="187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6241"/>
        <w:gridCol w:w="1417"/>
      </w:tblGrid>
      <w:tr w:rsidR="007E7962" w:rsidRPr="007E7962" w:rsidTr="007E7962">
        <w:tc>
          <w:tcPr>
            <w:tcW w:w="835" w:type="pct"/>
          </w:tcPr>
          <w:p w:rsidR="007E7962" w:rsidRPr="007E7962" w:rsidRDefault="007E7962" w:rsidP="007E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3706" w:type="pct"/>
          </w:tcPr>
          <w:p w:rsidR="007E7962" w:rsidRPr="007E7962" w:rsidRDefault="007E7962" w:rsidP="007E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459" w:type="pct"/>
          </w:tcPr>
          <w:p w:rsidR="007E7962" w:rsidRPr="007E7962" w:rsidRDefault="007E7962" w:rsidP="007E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7E7962" w:rsidRPr="007E7962" w:rsidTr="007E7962">
        <w:tc>
          <w:tcPr>
            <w:tcW w:w="835" w:type="pct"/>
          </w:tcPr>
          <w:p w:rsidR="007E7962" w:rsidRPr="007E7962" w:rsidRDefault="007E7962" w:rsidP="007E796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79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Числа и величины</w:t>
            </w:r>
          </w:p>
          <w:p w:rsidR="007E7962" w:rsidRPr="007E7962" w:rsidRDefault="007E7962" w:rsidP="007E796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i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3706" w:type="pct"/>
          </w:tcPr>
          <w:p w:rsidR="007E7962" w:rsidRPr="007E7962" w:rsidRDefault="007E7962" w:rsidP="007E7962">
            <w:pPr>
              <w:pStyle w:val="aa"/>
              <w:ind w:left="0" w:firstLine="567"/>
              <w:jc w:val="both"/>
              <w:rPr>
                <w:bCs/>
              </w:rPr>
            </w:pPr>
            <w:r w:rsidRPr="007E7962">
              <w:rPr>
                <w:bCs/>
              </w:rPr>
              <w:t xml:space="preserve">Счет предметов. Чтение и запись чисел. Классы и разряды. Сравнение и упорядочение чисел, знаки сравнения. Различные способы измерения величин. Сравнение и упорядочение  предметов (событий) по разным признакам: массе, вместимости, времени. Единицы массы: килограмм. Единица вместимости: литр. Стоимость. Единицы стоимости: рубль. Соотношения </w:t>
            </w:r>
            <w:r w:rsidRPr="007E7962">
              <w:rPr>
                <w:bCs/>
              </w:rPr>
              <w:lastRenderedPageBreak/>
              <w:t>между единицами измерения однородных величин. Упорядочение величин.</w:t>
            </w:r>
          </w:p>
        </w:tc>
        <w:tc>
          <w:tcPr>
            <w:tcW w:w="459" w:type="pct"/>
          </w:tcPr>
          <w:p w:rsidR="007E7962" w:rsidRPr="007E7962" w:rsidRDefault="007E7962" w:rsidP="007E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79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23</w:t>
            </w:r>
          </w:p>
        </w:tc>
      </w:tr>
      <w:tr w:rsidR="007E7962" w:rsidRPr="007E7962" w:rsidTr="007E7962">
        <w:tc>
          <w:tcPr>
            <w:tcW w:w="835" w:type="pct"/>
          </w:tcPr>
          <w:p w:rsidR="007E7962" w:rsidRPr="007E7962" w:rsidRDefault="007E7962" w:rsidP="007E796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79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Пространственные отношения. Геометрические фигуры</w:t>
            </w:r>
          </w:p>
          <w:p w:rsidR="007E7962" w:rsidRPr="007E7962" w:rsidRDefault="007E7962" w:rsidP="007E796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706" w:type="pct"/>
          </w:tcPr>
          <w:p w:rsidR="007E7962" w:rsidRPr="007E7962" w:rsidRDefault="007E7962" w:rsidP="007E7962">
            <w:pPr>
              <w:pStyle w:val="aa"/>
              <w:ind w:left="0" w:firstLine="567"/>
              <w:jc w:val="both"/>
              <w:rPr>
                <w:bCs/>
              </w:rPr>
            </w:pPr>
            <w:proofErr w:type="gramStart"/>
            <w:r w:rsidRPr="007E7962">
              <w:rPr>
                <w:bCs/>
              </w:rPr>
              <w:t xml:space="preserve">Взаимное расположение предметов в пространстве и на плоскости: выше - ниже, слева - справа, сверху - снизу, ближе - дальше, между и др. </w:t>
            </w:r>
            <w:proofErr w:type="gramEnd"/>
          </w:p>
          <w:p w:rsidR="007E7962" w:rsidRPr="007E7962" w:rsidRDefault="007E7962" w:rsidP="007E7962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7E796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Геометрические фигуры.</w:t>
            </w:r>
          </w:p>
          <w:p w:rsidR="007E7962" w:rsidRPr="007E7962" w:rsidRDefault="007E7962" w:rsidP="007E7962">
            <w:pPr>
              <w:pStyle w:val="aa"/>
              <w:ind w:left="0" w:firstLine="567"/>
              <w:jc w:val="both"/>
              <w:rPr>
                <w:bCs/>
              </w:rPr>
            </w:pPr>
            <w:proofErr w:type="gramStart"/>
            <w:r w:rsidRPr="007E7962">
              <w:rPr>
                <w:bCs/>
              </w:rPr>
              <w:t>Распознавание, называние и изображение  геометрических фигур: точка, линия (кривая, прямая), отрезок, ломаная (замкнутая и незамкнутая), многоугольник, треугольник, прямоугольник, квадрат.</w:t>
            </w:r>
            <w:proofErr w:type="gramEnd"/>
            <w:r w:rsidRPr="007E7962">
              <w:rPr>
                <w:bCs/>
              </w:rPr>
              <w:t xml:space="preserve"> Выделение фигура на чертеже.</w:t>
            </w:r>
          </w:p>
          <w:p w:rsidR="007E7962" w:rsidRPr="007E7962" w:rsidRDefault="007E7962" w:rsidP="007E7962">
            <w:pPr>
              <w:pStyle w:val="aa"/>
              <w:ind w:left="0" w:firstLine="567"/>
              <w:jc w:val="both"/>
              <w:rPr>
                <w:bCs/>
              </w:rPr>
            </w:pPr>
            <w:r w:rsidRPr="007E7962">
              <w:rPr>
                <w:bCs/>
              </w:rPr>
              <w:t xml:space="preserve">Изображение фигуры от руки. Построение отрезка заданной длины, прямоугольника с определенными длинами сторон с помощью чертежных инструментов (линейки, чертежного треугольника) на бумаге в клетку. </w:t>
            </w:r>
          </w:p>
          <w:p w:rsidR="007E7962" w:rsidRPr="007E7962" w:rsidRDefault="007E7962" w:rsidP="007E7962">
            <w:pPr>
              <w:pStyle w:val="aa"/>
              <w:ind w:left="0" w:firstLine="567"/>
              <w:jc w:val="both"/>
              <w:rPr>
                <w:bCs/>
              </w:rPr>
            </w:pPr>
            <w:r w:rsidRPr="007E7962">
              <w:rPr>
                <w:bCs/>
              </w:rPr>
              <w:t>Использование свойства прямоугольника и квадрата для решения задач.</w:t>
            </w:r>
          </w:p>
          <w:p w:rsidR="007E7962" w:rsidRPr="007E7962" w:rsidRDefault="007E7962" w:rsidP="007E7962">
            <w:pPr>
              <w:pStyle w:val="aa"/>
              <w:ind w:left="0" w:firstLine="567"/>
              <w:jc w:val="both"/>
              <w:rPr>
                <w:bCs/>
              </w:rPr>
            </w:pPr>
            <w:r w:rsidRPr="007E7962">
              <w:rPr>
                <w:bCs/>
              </w:rPr>
              <w:t>Фигуры на бумаге в клетку. Разбивание фигуры на части, составление фигуры из частей.</w:t>
            </w:r>
          </w:p>
          <w:p w:rsidR="007E7962" w:rsidRPr="007E7962" w:rsidRDefault="007E7962" w:rsidP="007E7962">
            <w:pPr>
              <w:pStyle w:val="aa"/>
              <w:ind w:left="0" w:firstLine="567"/>
              <w:jc w:val="both"/>
              <w:rPr>
                <w:rStyle w:val="Zag11"/>
                <w:bCs/>
              </w:rPr>
            </w:pPr>
            <w:r w:rsidRPr="007E7962">
              <w:rPr>
                <w:bCs/>
              </w:rPr>
              <w:t xml:space="preserve"> Изготовление моделей геометрических фигур способами перегибания и вычерчивания. Конструирование геометрических фигур из отрезков разной и одинаковой длины (из спичек, палочек, проволоки).</w:t>
            </w:r>
          </w:p>
        </w:tc>
        <w:tc>
          <w:tcPr>
            <w:tcW w:w="459" w:type="pct"/>
          </w:tcPr>
          <w:p w:rsidR="007E7962" w:rsidRPr="007E7962" w:rsidRDefault="007E7962" w:rsidP="007E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79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E7962" w:rsidRPr="007E7962" w:rsidTr="007E7962">
        <w:tc>
          <w:tcPr>
            <w:tcW w:w="835" w:type="pct"/>
          </w:tcPr>
          <w:p w:rsidR="007E7962" w:rsidRPr="007E7962" w:rsidRDefault="007E7962" w:rsidP="007E796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Арифметические действия</w:t>
            </w:r>
            <w:r w:rsidRPr="007E7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7962" w:rsidRPr="007E7962" w:rsidRDefault="007E7962" w:rsidP="007E796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6" w:type="pct"/>
          </w:tcPr>
          <w:p w:rsidR="007E7962" w:rsidRPr="007E7962" w:rsidRDefault="007E7962" w:rsidP="007E79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E79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Сложение и вычитание.</w:t>
            </w:r>
          </w:p>
          <w:p w:rsidR="007E7962" w:rsidRPr="007E7962" w:rsidRDefault="007E7962" w:rsidP="007E7962">
            <w:pPr>
              <w:pStyle w:val="aa"/>
              <w:ind w:left="0" w:firstLine="567"/>
              <w:jc w:val="both"/>
              <w:rPr>
                <w:bCs/>
              </w:rPr>
            </w:pPr>
            <w:r w:rsidRPr="007E7962">
              <w:rPr>
                <w:bCs/>
              </w:rPr>
              <w:t>Сложение. Слагаемые, сумма. Знак сложения. Таблица сложения. Сложение с нулем. Перестановка слагаемых в сумме двух чисел. Перестановка и группировка слагаемых в сумме нескольких чисел.</w:t>
            </w:r>
          </w:p>
          <w:p w:rsidR="007E7962" w:rsidRPr="007E7962" w:rsidRDefault="007E7962" w:rsidP="007E7962">
            <w:pPr>
              <w:pStyle w:val="aa"/>
              <w:ind w:left="0" w:firstLine="567"/>
              <w:jc w:val="both"/>
              <w:rPr>
                <w:bCs/>
              </w:rPr>
            </w:pPr>
            <w:r w:rsidRPr="007E7962">
              <w:rPr>
                <w:bCs/>
              </w:rPr>
              <w:t>Вычитание. Уменьшаемое, вычитаемое, разность. Знак вычитания. Вычитание нуля.</w:t>
            </w:r>
          </w:p>
          <w:p w:rsidR="007E7962" w:rsidRPr="007E7962" w:rsidRDefault="007E7962" w:rsidP="007E7962">
            <w:pPr>
              <w:pStyle w:val="aa"/>
              <w:ind w:left="0" w:firstLine="567"/>
              <w:jc w:val="both"/>
              <w:rPr>
                <w:bCs/>
              </w:rPr>
            </w:pPr>
            <w:r w:rsidRPr="007E7962">
              <w:rPr>
                <w:bCs/>
              </w:rPr>
              <w:t xml:space="preserve">Связь между сложением и вычитанием. Нахождение неизвестного компонента сложения, вычитания. Устное сложение и вычитание чисел в пределах  20 (и в случаях, свободных к выполнению действий в пределах ста, в том числе с 0 и 1).  Отношения «больше (меньше) </w:t>
            </w:r>
            <w:proofErr w:type="gramStart"/>
            <w:r w:rsidRPr="007E7962">
              <w:rPr>
                <w:bCs/>
              </w:rPr>
              <w:t>на</w:t>
            </w:r>
            <w:proofErr w:type="gramEnd"/>
            <w:r w:rsidRPr="007E7962">
              <w:rPr>
                <w:bCs/>
              </w:rPr>
              <w:t>…». Нахождение числа, которое на несколько единиц (единиц разряда) больше или меньше данного.</w:t>
            </w:r>
          </w:p>
          <w:p w:rsidR="007E7962" w:rsidRPr="007E7962" w:rsidRDefault="007E7962" w:rsidP="007E7962">
            <w:pPr>
              <w:pStyle w:val="aa"/>
              <w:ind w:left="0"/>
              <w:jc w:val="both"/>
              <w:rPr>
                <w:u w:val="single"/>
              </w:rPr>
            </w:pPr>
            <w:r w:rsidRPr="007E7962">
              <w:rPr>
                <w:u w:val="single"/>
              </w:rPr>
              <w:t xml:space="preserve">Числовые выражения. </w:t>
            </w:r>
          </w:p>
          <w:p w:rsidR="007E7962" w:rsidRPr="007E7962" w:rsidRDefault="007E7962" w:rsidP="007E7962">
            <w:pPr>
              <w:pStyle w:val="aa"/>
              <w:ind w:left="0"/>
              <w:jc w:val="both"/>
              <w:rPr>
                <w:bCs/>
              </w:rPr>
            </w:pPr>
            <w:r w:rsidRPr="007E7962">
              <w:rPr>
                <w:bCs/>
              </w:rPr>
              <w:t>Чтение и запись числового выражения.</w:t>
            </w:r>
          </w:p>
        </w:tc>
        <w:tc>
          <w:tcPr>
            <w:tcW w:w="459" w:type="pct"/>
          </w:tcPr>
          <w:p w:rsidR="007E7962" w:rsidRPr="007E7962" w:rsidRDefault="007E7962" w:rsidP="007E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7E7962" w:rsidRPr="007E7962" w:rsidTr="007E7962">
        <w:tc>
          <w:tcPr>
            <w:tcW w:w="835" w:type="pct"/>
          </w:tcPr>
          <w:p w:rsidR="007E7962" w:rsidRPr="007E7962" w:rsidRDefault="007E7962" w:rsidP="007E79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79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Текстовые задачи</w:t>
            </w:r>
          </w:p>
          <w:p w:rsidR="007E7962" w:rsidRPr="007E7962" w:rsidRDefault="007E7962" w:rsidP="007E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6" w:type="pct"/>
          </w:tcPr>
          <w:p w:rsidR="007E7962" w:rsidRPr="007E7962" w:rsidRDefault="007E7962" w:rsidP="007E79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E7962">
              <w:rPr>
                <w:rFonts w:ascii="Times New Roman" w:hAnsi="Times New Roman" w:cs="Times New Roman"/>
                <w:bCs/>
                <w:sz w:val="24"/>
                <w:szCs w:val="24"/>
              </w:rPr>
              <w:t>Условие и вопрос задачи. Установление зависимости между величинами, представленными в задаче. Представление задачи с помощью схемы, краткой записи или другой модели. Планирование хода решения задачи. Запись решения и ответ на вопрос задачи. Арифметические действия с величинами при решении задач.</w:t>
            </w:r>
            <w:r w:rsidRPr="007E79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7E79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Задачи, при решении которых используются: смысл арифметического действия (сложение, вычитание); </w:t>
            </w:r>
            <w:r w:rsidRPr="007E796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задачи, содержащие отношения «больше (меньше) на…»; сравнение величин.</w:t>
            </w:r>
            <w:proofErr w:type="gramEnd"/>
            <w:r w:rsidRPr="007E7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7962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задачами логического характера и способами их решения.</w:t>
            </w:r>
          </w:p>
        </w:tc>
        <w:tc>
          <w:tcPr>
            <w:tcW w:w="459" w:type="pct"/>
          </w:tcPr>
          <w:p w:rsidR="007E7962" w:rsidRPr="007E7962" w:rsidRDefault="007E7962" w:rsidP="007E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</w:tr>
      <w:tr w:rsidR="007E7962" w:rsidRPr="007E7962" w:rsidTr="007E7962">
        <w:tc>
          <w:tcPr>
            <w:tcW w:w="835" w:type="pct"/>
          </w:tcPr>
          <w:p w:rsidR="007E7962" w:rsidRPr="007E7962" w:rsidRDefault="007E7962" w:rsidP="007E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Геометрические величины</w:t>
            </w:r>
            <w:r w:rsidRPr="007E7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7962" w:rsidRPr="007E7962" w:rsidRDefault="007E7962" w:rsidP="007E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6" w:type="pct"/>
          </w:tcPr>
          <w:p w:rsidR="007E7962" w:rsidRPr="007E7962" w:rsidRDefault="007E7962" w:rsidP="007E79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величины и их измерения. Измерение длины отрезка. </w:t>
            </w:r>
          </w:p>
          <w:p w:rsidR="007E7962" w:rsidRPr="007E7962" w:rsidRDefault="007E7962" w:rsidP="007E79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E79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Длина отрезка.    </w:t>
            </w:r>
          </w:p>
          <w:p w:rsidR="007E7962" w:rsidRPr="007E7962" w:rsidRDefault="007E7962" w:rsidP="007E79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E79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Единицы длины: миллиметр, сантиметр, дециметр; соотношения между ними. Переход от одной единицы длины к другой. Измерение длины отрезка. Длина </w:t>
            </w:r>
            <w:proofErr w:type="gramStart"/>
            <w:r w:rsidRPr="007E7962">
              <w:rPr>
                <w:rFonts w:ascii="Times New Roman" w:hAnsi="Times New Roman" w:cs="Times New Roman"/>
                <w:bCs/>
                <w:sz w:val="24"/>
                <w:szCs w:val="24"/>
              </w:rPr>
              <w:t>ломаной</w:t>
            </w:r>
            <w:proofErr w:type="gramEnd"/>
            <w:r w:rsidRPr="007E796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59" w:type="pct"/>
          </w:tcPr>
          <w:p w:rsidR="007E7962" w:rsidRPr="007E7962" w:rsidRDefault="007E7962" w:rsidP="007E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E7962" w:rsidRPr="007E7962" w:rsidTr="007E7962">
        <w:tc>
          <w:tcPr>
            <w:tcW w:w="835" w:type="pct"/>
          </w:tcPr>
          <w:p w:rsidR="007E7962" w:rsidRPr="007E7962" w:rsidRDefault="007E7962" w:rsidP="007E796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796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Работа с информацией</w:t>
            </w:r>
          </w:p>
          <w:p w:rsidR="007E7962" w:rsidRPr="007E7962" w:rsidRDefault="007E7962" w:rsidP="007E796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6" w:type="pct"/>
          </w:tcPr>
          <w:p w:rsidR="007E7962" w:rsidRPr="007E7962" w:rsidRDefault="007E7962" w:rsidP="007E7962">
            <w:pPr>
              <w:pStyle w:val="aa"/>
              <w:ind w:left="0"/>
              <w:jc w:val="both"/>
              <w:rPr>
                <w:bCs/>
              </w:rPr>
            </w:pPr>
            <w:r w:rsidRPr="007E7962">
              <w:rPr>
                <w:bCs/>
              </w:rPr>
              <w:t xml:space="preserve">Формирование проблемы для поиска информации, составление простейшего алгоритма (или плана) поиска, отбор источников информации, выбор способа представления результатов. </w:t>
            </w:r>
          </w:p>
          <w:p w:rsidR="007E7962" w:rsidRPr="007E7962" w:rsidRDefault="007E7962" w:rsidP="007E7962">
            <w:pPr>
              <w:pStyle w:val="aa"/>
              <w:ind w:left="0"/>
              <w:jc w:val="both"/>
              <w:rPr>
                <w:bCs/>
              </w:rPr>
            </w:pPr>
            <w:r w:rsidRPr="007E7962">
              <w:rPr>
                <w:bCs/>
              </w:rPr>
              <w:t>Способ информации. Поиск информации в математических текстах, содержащих рисунки, таблицы, схемы. Описание предметов, объектов, событий на основе полученной информации.  Упорядочение математических объектов. Составление конечной последовательности (цепочки) предметов, чисел, геометрических фигур и др.</w:t>
            </w:r>
          </w:p>
          <w:p w:rsidR="007E7962" w:rsidRPr="007E7962" w:rsidRDefault="007E7962" w:rsidP="007E7962">
            <w:pPr>
              <w:pStyle w:val="aa"/>
              <w:ind w:left="0"/>
              <w:jc w:val="both"/>
              <w:rPr>
                <w:bCs/>
              </w:rPr>
            </w:pPr>
            <w:r w:rsidRPr="007E7962">
              <w:rPr>
                <w:bCs/>
              </w:rPr>
              <w:t>Таблица. Чтение и заполнение строк, столбцов несложной готовой таблицы. Таблица как средство описания характеристик предметов, объектов, событий. Выявление соотношений между значениями  величин в таблице.  Заполнение таблицы по тексту, текста по таблице.</w:t>
            </w:r>
          </w:p>
        </w:tc>
        <w:tc>
          <w:tcPr>
            <w:tcW w:w="459" w:type="pct"/>
          </w:tcPr>
          <w:p w:rsidR="007E7962" w:rsidRPr="007E7962" w:rsidRDefault="007E7962" w:rsidP="007E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E7962" w:rsidRPr="007E7962" w:rsidTr="007E7962">
        <w:tc>
          <w:tcPr>
            <w:tcW w:w="835" w:type="pct"/>
          </w:tcPr>
          <w:p w:rsidR="007E7962" w:rsidRPr="007E7962" w:rsidRDefault="007E7962" w:rsidP="007E7962">
            <w:pPr>
              <w:pStyle w:val="aa"/>
              <w:ind w:left="317"/>
              <w:jc w:val="center"/>
              <w:rPr>
                <w:lang w:eastAsia="en-US"/>
              </w:rPr>
            </w:pPr>
            <w:r w:rsidRPr="007E7962">
              <w:rPr>
                <w:b/>
                <w:lang w:eastAsia="en-US"/>
              </w:rPr>
              <w:t>Итого</w:t>
            </w:r>
          </w:p>
        </w:tc>
        <w:tc>
          <w:tcPr>
            <w:tcW w:w="3706" w:type="pct"/>
          </w:tcPr>
          <w:p w:rsidR="007E7962" w:rsidRPr="007E7962" w:rsidRDefault="007E7962" w:rsidP="007E7962">
            <w:pPr>
              <w:tabs>
                <w:tab w:val="left" w:leader="dot" w:pos="624"/>
              </w:tabs>
              <w:spacing w:line="240" w:lineRule="auto"/>
              <w:ind w:firstLine="709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" w:type="pct"/>
          </w:tcPr>
          <w:p w:rsidR="007E7962" w:rsidRPr="007E7962" w:rsidRDefault="007E7962" w:rsidP="007E7962">
            <w:pPr>
              <w:pStyle w:val="aa"/>
              <w:ind w:left="0"/>
              <w:jc w:val="center"/>
              <w:rPr>
                <w:lang w:eastAsia="en-US"/>
              </w:rPr>
            </w:pPr>
            <w:r w:rsidRPr="007E7962">
              <w:rPr>
                <w:b/>
                <w:lang w:eastAsia="en-US"/>
              </w:rPr>
              <w:t>132 ч.</w:t>
            </w:r>
          </w:p>
        </w:tc>
      </w:tr>
    </w:tbl>
    <w:p w:rsidR="007E7962" w:rsidRPr="007E7962" w:rsidRDefault="007E7962" w:rsidP="007E7962">
      <w:pPr>
        <w:shd w:val="clear" w:color="auto" w:fill="FFFFFF"/>
        <w:spacing w:line="240" w:lineRule="auto"/>
        <w:ind w:right="187"/>
        <w:rPr>
          <w:rFonts w:ascii="Times New Roman" w:hAnsi="Times New Roman" w:cs="Times New Roman"/>
          <w:b/>
          <w:sz w:val="24"/>
          <w:szCs w:val="24"/>
        </w:rPr>
      </w:pPr>
    </w:p>
    <w:p w:rsidR="007E7962" w:rsidRDefault="007E7962" w:rsidP="007E79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класс</w:t>
      </w:r>
    </w:p>
    <w:tbl>
      <w:tblPr>
        <w:tblStyle w:val="a6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268"/>
        <w:gridCol w:w="6472"/>
        <w:gridCol w:w="1183"/>
      </w:tblGrid>
      <w:tr w:rsidR="00B225D9" w:rsidTr="00B225D9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5D9" w:rsidRDefault="00B22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6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5D9" w:rsidRDefault="00B22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5D9" w:rsidRDefault="00B22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225D9" w:rsidTr="00B225D9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5D9" w:rsidRDefault="00B225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</w:t>
            </w:r>
          </w:p>
        </w:tc>
        <w:tc>
          <w:tcPr>
            <w:tcW w:w="6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5D9" w:rsidRDefault="00B225D9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Счет предметов. Чтение и запись чисел от нуля до ста. Представление многозначных чисел в виде суммы разрядных слагаемых. Сравнение и упорядочение чисел, знаки сравнения.</w:t>
            </w:r>
          </w:p>
          <w:p w:rsidR="00B225D9" w:rsidRDefault="00B225D9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Измерение величин; сравнение и упорядочение величин. Единицы длины, площади. Соотношения между единицами измерения однородных величин. Сравне</w:t>
            </w: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ние и упорядочение однородных величин. Доля величины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(половина, треть, четверть, десятая).</w:t>
            </w:r>
          </w:p>
          <w:p w:rsidR="00B225D9" w:rsidRDefault="00B22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5D9" w:rsidRDefault="00B22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225D9" w:rsidTr="00B225D9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5D9" w:rsidRDefault="00B225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6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5D9" w:rsidRDefault="00B225D9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Сложение, вычитание, умножение и деление. Названия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компонентов арифметических действий, знаки действий. Таблица сложения. Таблица умножения. Связь между сложени</w:t>
            </w: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ем, вычитанием, умножением и делением. Нахождение неизвестного компонента арифметического </w:t>
            </w: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lastRenderedPageBreak/>
              <w:t xml:space="preserve">действия. </w:t>
            </w:r>
          </w:p>
          <w:p w:rsidR="00B225D9" w:rsidRDefault="00B225D9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</w:t>
            </w: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свойств арифметических действий в вычислениях (переста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новка и группировка слагаемых в сумме, множителей в произведении; умножение суммы и разности на число).</w:t>
            </w:r>
          </w:p>
          <w:p w:rsidR="00B225D9" w:rsidRDefault="00B225D9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Алгоритмы письменного сложения, вычитания двузначных чисел.</w:t>
            </w:r>
          </w:p>
          <w:p w:rsidR="00B225D9" w:rsidRDefault="00B225D9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Способы проверки правильности вычислений (алгоритм,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обратное действие, оценка достоверности, прикидки результата, вычисление на калькуляторе).</w:t>
            </w:r>
          </w:p>
          <w:p w:rsidR="00B225D9" w:rsidRDefault="00B225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5D9" w:rsidRDefault="00B22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</w:tr>
      <w:tr w:rsidR="00B225D9" w:rsidTr="00B225D9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5D9" w:rsidRDefault="00B225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текстовыми задачами</w:t>
            </w:r>
          </w:p>
        </w:tc>
        <w:tc>
          <w:tcPr>
            <w:tcW w:w="6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5D9" w:rsidRDefault="00B225D9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Решение текстовых задач арифметическим способом. Зада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чи, содержащие отношения «больше (меньше) </w:t>
            </w:r>
            <w:proofErr w:type="gram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color w:val="auto"/>
                <w:sz w:val="24"/>
                <w:szCs w:val="24"/>
              </w:rPr>
              <w:t>…», «больше (меньше) в…». Зависимости между величинами, характеризу</w:t>
            </w: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ющими процессы др.</w:t>
            </w: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движения, работы, купли</w:t>
            </w: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noBreakHyphen/>
              <w:t xml:space="preserve">продажи и </w:t>
            </w:r>
          </w:p>
          <w:p w:rsidR="00B225D9" w:rsidRDefault="00B225D9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Планирование хода решения задачи. Представление текста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задачи (схема, таблица)</w:t>
            </w:r>
          </w:p>
          <w:p w:rsidR="00B225D9" w:rsidRDefault="00B225D9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Задачи на нахождение доли целого и целого по его доле.</w:t>
            </w:r>
          </w:p>
          <w:p w:rsidR="00B225D9" w:rsidRDefault="00B225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5D9" w:rsidRDefault="00B22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225D9" w:rsidTr="00B225D9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5D9" w:rsidRDefault="00B225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pacing w:val="2"/>
                <w:sz w:val="24"/>
                <w:szCs w:val="24"/>
              </w:rPr>
              <w:t xml:space="preserve">Пространственные </w:t>
            </w:r>
            <w:proofErr w:type="spellStart"/>
            <w:r>
              <w:rPr>
                <w:rFonts w:ascii="Times New Roman" w:hAnsi="Times New Roman"/>
                <w:b/>
                <w:bCs/>
                <w:iCs/>
                <w:spacing w:val="2"/>
                <w:sz w:val="24"/>
                <w:szCs w:val="24"/>
              </w:rPr>
              <w:t>отношения</w:t>
            </w:r>
            <w:proofErr w:type="gramStart"/>
            <w:r>
              <w:rPr>
                <w:rFonts w:ascii="Times New Roman" w:hAnsi="Times New Roman"/>
                <w:b/>
                <w:bCs/>
                <w:iCs/>
                <w:spacing w:val="2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еометрические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понятия</w:t>
            </w:r>
          </w:p>
        </w:tc>
        <w:tc>
          <w:tcPr>
            <w:tcW w:w="6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5D9" w:rsidRDefault="00B225D9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Взаимное расположение предметов в пространстве и на пр.)</w:t>
            </w:r>
            <w:proofErr w:type="gramStart"/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 </w:t>
            </w:r>
            <w:proofErr w:type="gramStart"/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лоскости (выше—ниже, слева—справа, сверху—снизу, ближе—дальше, между и Распознавание и изображение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геометрических фигур: точка, линия (кривая, прямая), отрезок, ломаная, угол, многоугольник, треугольник, прямоуголь</w:t>
            </w: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ник, квадрат, окружность, круг. Использование чертежных инструментов для выполнения построений. Геометрические формы в окружающем мире. Распознавание и называние: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куб, шар, параллелепипед, пирамида, цилиндр, конус.</w:t>
            </w:r>
          </w:p>
          <w:p w:rsidR="00B225D9" w:rsidRDefault="00B225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5D9" w:rsidRDefault="00B22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225D9" w:rsidTr="00B225D9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5D9" w:rsidRDefault="00B225D9">
            <w:pPr>
              <w:pStyle w:val="ac"/>
              <w:spacing w:line="240" w:lineRule="auto"/>
              <w:ind w:firstLine="0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Геометрические величины</w:t>
            </w:r>
          </w:p>
          <w:p w:rsidR="00B225D9" w:rsidRDefault="00B225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5D9" w:rsidRDefault="00B225D9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Геометрические величины и их измерение. Измерение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длины отрезка. Единицы длины (</w:t>
            </w:r>
            <w:proofErr w:type="gram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мм</w:t>
            </w:r>
            <w:proofErr w:type="gramEnd"/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см,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дм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</w:rPr>
              <w:t>, м, ). Периметр. Вычисление периметра многоугольника.</w:t>
            </w:r>
          </w:p>
          <w:p w:rsidR="00B225D9" w:rsidRDefault="00B225D9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Площадь геометрической фигуры. Единицы площади (см</w:t>
            </w:r>
            <w:proofErr w:type="gramStart"/>
            <w:r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дм</w:t>
            </w: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, м</w:t>
            </w: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).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Вычисление площади прямоугольника.</w:t>
            </w:r>
          </w:p>
          <w:p w:rsidR="00B225D9" w:rsidRDefault="00B22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5D9" w:rsidRDefault="00B22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225D9" w:rsidTr="00B225D9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5D9" w:rsidRDefault="00B225D9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Работа с информацией</w:t>
            </w:r>
          </w:p>
        </w:tc>
        <w:tc>
          <w:tcPr>
            <w:tcW w:w="6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5D9" w:rsidRDefault="00B225D9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Сбор и представление информации, связанной со счетом </w:t>
            </w: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(пересчетом), измерением величин; фиксирование, анализ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полученной информации.</w:t>
            </w:r>
          </w:p>
          <w:p w:rsidR="00B225D9" w:rsidRDefault="00B225D9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Составление конечной последовательности (цепочки) </w:t>
            </w:r>
            <w:proofErr w:type="spellStart"/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пред</w:t>
            </w: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. по правилу</w:t>
            </w:r>
            <w:proofErr w:type="gramStart"/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 </w:t>
            </w:r>
            <w:proofErr w:type="spellStart"/>
            <w:proofErr w:type="gramStart"/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етов</w:t>
            </w:r>
            <w:proofErr w:type="spellEnd"/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, чисел, геометрических фигур и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Составление, запись и выполнение простого алгоритма, плана поиска информации.</w:t>
            </w:r>
          </w:p>
          <w:p w:rsidR="00B225D9" w:rsidRDefault="00B225D9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Чтение и заполнение таблицы. Интерпретация данных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таблицы. Создание простейшей информационной модели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(схема, таблица, цепочка).</w:t>
            </w:r>
          </w:p>
          <w:p w:rsidR="00B225D9" w:rsidRDefault="00B225D9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B225D9" w:rsidRDefault="00B225D9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5D9" w:rsidRDefault="00B22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B225D9" w:rsidRDefault="00B22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5D9" w:rsidTr="00B225D9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5D9" w:rsidRDefault="00B225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6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5D9" w:rsidRDefault="00B225D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5D9" w:rsidRDefault="00B225D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170</w:t>
            </w:r>
          </w:p>
        </w:tc>
      </w:tr>
    </w:tbl>
    <w:p w:rsidR="00B225D9" w:rsidRDefault="00B225D9" w:rsidP="00B225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25D9" w:rsidRDefault="00B225D9" w:rsidP="00B225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5D9" w:rsidRDefault="00B225D9" w:rsidP="00B225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5D9" w:rsidRDefault="00B225D9" w:rsidP="00B225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5D9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B225D9" w:rsidRPr="00B225D9" w:rsidRDefault="00B225D9" w:rsidP="00B225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5D9" w:rsidRDefault="00B225D9" w:rsidP="00B225D9">
      <w:pPr>
        <w:shd w:val="clear" w:color="auto" w:fill="FFFFFF"/>
        <w:spacing w:after="0" w:line="240" w:lineRule="auto"/>
        <w:ind w:right="567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7938"/>
        <w:gridCol w:w="709"/>
      </w:tblGrid>
      <w:tr w:rsidR="00B225D9" w:rsidTr="00557B66">
        <w:tc>
          <w:tcPr>
            <w:tcW w:w="1526" w:type="dxa"/>
          </w:tcPr>
          <w:p w:rsidR="00B225D9" w:rsidRPr="00833B57" w:rsidRDefault="00B225D9" w:rsidP="00557B66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33B5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Название раздела</w:t>
            </w:r>
          </w:p>
        </w:tc>
        <w:tc>
          <w:tcPr>
            <w:tcW w:w="7938" w:type="dxa"/>
          </w:tcPr>
          <w:p w:rsidR="00B225D9" w:rsidRPr="00833B57" w:rsidRDefault="00B225D9" w:rsidP="00557B66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33B5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Краткое содержание</w:t>
            </w:r>
          </w:p>
        </w:tc>
        <w:tc>
          <w:tcPr>
            <w:tcW w:w="709" w:type="dxa"/>
          </w:tcPr>
          <w:p w:rsidR="00B225D9" w:rsidRPr="00833B57" w:rsidRDefault="00B225D9" w:rsidP="00557B66">
            <w:pPr>
              <w:shd w:val="clear" w:color="auto" w:fill="FFFFFF"/>
              <w:ind w:right="-2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33B5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Количество часов</w:t>
            </w:r>
          </w:p>
        </w:tc>
      </w:tr>
      <w:tr w:rsidR="00B225D9" w:rsidTr="00557B66">
        <w:tc>
          <w:tcPr>
            <w:tcW w:w="1526" w:type="dxa"/>
          </w:tcPr>
          <w:p w:rsidR="00B225D9" w:rsidRPr="00833B57" w:rsidRDefault="00B225D9" w:rsidP="00557B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Числа</w:t>
            </w:r>
            <w:r w:rsidRPr="00833B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величины.</w:t>
            </w:r>
          </w:p>
        </w:tc>
        <w:tc>
          <w:tcPr>
            <w:tcW w:w="7938" w:type="dxa"/>
          </w:tcPr>
          <w:p w:rsidR="00B225D9" w:rsidRPr="0089627C" w:rsidRDefault="00B225D9" w:rsidP="00557B66">
            <w:pPr>
              <w:pStyle w:val="ac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9627C">
              <w:rPr>
                <w:rFonts w:ascii="Times New Roman" w:hAnsi="Times New Roman"/>
                <w:color w:val="auto"/>
                <w:sz w:val="24"/>
                <w:szCs w:val="24"/>
              </w:rPr>
              <w:t>Счет предметов. Чтение и запись чисел от нуля до тысячи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89627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Представление многозначных чисел в виде суммы разрядных слагаемых. Сравнение и упорядочение чисел, знаки сравнения.</w:t>
            </w:r>
          </w:p>
          <w:p w:rsidR="00B225D9" w:rsidRPr="00833B57" w:rsidRDefault="00B225D9" w:rsidP="00557B66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sz w:val="24"/>
                <w:szCs w:val="24"/>
              </w:rPr>
            </w:pPr>
            <w:r w:rsidRPr="0089627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Измерение величин; сравнение и упорядочение величин. </w:t>
            </w:r>
            <w:proofErr w:type="gramStart"/>
            <w:r w:rsidRPr="0089627C">
              <w:rPr>
                <w:rFonts w:ascii="Times New Roman" w:hAnsi="Times New Roman"/>
                <w:color w:val="auto"/>
                <w:sz w:val="24"/>
                <w:szCs w:val="24"/>
              </w:rPr>
              <w:t>Единицы массы (грамм, килограмм, центнер, тонна), вместимости (литр), времени (секунда, минута, час).</w:t>
            </w:r>
            <w:proofErr w:type="gramEnd"/>
            <w:r w:rsidRPr="0089627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2A68A4">
              <w:rPr>
                <w:rFonts w:ascii="Times New Roman" w:hAnsi="Times New Roman"/>
                <w:color w:val="auto"/>
                <w:sz w:val="24"/>
                <w:szCs w:val="24"/>
              </w:rPr>
              <w:t>Сравнение чисел. Запись результатов сравнения</w:t>
            </w:r>
            <w:r w:rsidRPr="00833B57">
              <w:rPr>
                <w:rFonts w:ascii="Times New Roman" w:hAnsi="Times New Roman"/>
                <w:sz w:val="24"/>
                <w:szCs w:val="24"/>
              </w:rPr>
              <w:t xml:space="preserve"> с помощью знаков &gt; (больше</w:t>
            </w:r>
            <w:proofErr w:type="gramStart"/>
            <w:r w:rsidRPr="00833B57">
              <w:rPr>
                <w:rFonts w:ascii="Times New Roman" w:hAnsi="Times New Roman"/>
                <w:sz w:val="24"/>
                <w:szCs w:val="24"/>
              </w:rPr>
              <w:t>)и</w:t>
            </w:r>
            <w:proofErr w:type="gramEnd"/>
            <w:r w:rsidRPr="00833B57">
              <w:rPr>
                <w:rFonts w:ascii="Times New Roman" w:hAnsi="Times New Roman"/>
                <w:sz w:val="24"/>
                <w:szCs w:val="24"/>
              </w:rPr>
              <w:t>&lt; (меньше)</w:t>
            </w:r>
            <w:r w:rsidRPr="0089627C">
              <w:rPr>
                <w:rFonts w:ascii="Times New Roman" w:hAnsi="Times New Roman"/>
                <w:color w:val="auto"/>
                <w:sz w:val="24"/>
                <w:szCs w:val="24"/>
              </w:rPr>
              <w:t>Соотношения между единицами измерения однородных величин.</w:t>
            </w:r>
            <w:r w:rsidRPr="0089627C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. Доля величины </w:t>
            </w:r>
            <w:r w:rsidRPr="0089627C">
              <w:rPr>
                <w:rFonts w:ascii="Times New Roman" w:hAnsi="Times New Roman"/>
                <w:color w:val="auto"/>
                <w:sz w:val="24"/>
                <w:szCs w:val="24"/>
              </w:rPr>
              <w:t>(половина, треть, че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тверть, </w:t>
            </w:r>
            <w:r w:rsidRPr="0089627C">
              <w:rPr>
                <w:rFonts w:ascii="Times New Roman" w:hAnsi="Times New Roman"/>
                <w:color w:val="auto"/>
                <w:sz w:val="24"/>
                <w:szCs w:val="24"/>
              </w:rPr>
              <w:t>).</w:t>
            </w:r>
          </w:p>
        </w:tc>
        <w:tc>
          <w:tcPr>
            <w:tcW w:w="709" w:type="dxa"/>
          </w:tcPr>
          <w:p w:rsidR="00B225D9" w:rsidRPr="00833B57" w:rsidRDefault="00B225D9" w:rsidP="00557B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</w:tr>
      <w:tr w:rsidR="00B225D9" w:rsidTr="00557B66">
        <w:tc>
          <w:tcPr>
            <w:tcW w:w="1526" w:type="dxa"/>
          </w:tcPr>
          <w:p w:rsidR="00B225D9" w:rsidRPr="00833B57" w:rsidRDefault="00B225D9" w:rsidP="00557B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B57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B225D9" w:rsidRPr="0089627C" w:rsidRDefault="00B225D9" w:rsidP="00557B66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9627C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Сложение, вычитание, умножение и деление. Названия </w:t>
            </w:r>
            <w:r w:rsidRPr="0089627C">
              <w:rPr>
                <w:rFonts w:ascii="Times New Roman" w:hAnsi="Times New Roman"/>
                <w:color w:val="auto"/>
                <w:sz w:val="24"/>
                <w:szCs w:val="24"/>
              </w:rPr>
              <w:t>компонентов арифметических действий, знаки действий. Таблица сложения. Таблица умножения. Связь между сложени</w:t>
            </w:r>
            <w:r w:rsidRPr="0089627C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ем, вычитанием, умножением и делением. Нахождение неизвестного компонента арифметического действия. Деление </w:t>
            </w:r>
            <w:r w:rsidRPr="0089627C">
              <w:rPr>
                <w:rFonts w:ascii="Times New Roman" w:hAnsi="Times New Roman"/>
                <w:color w:val="auto"/>
                <w:sz w:val="24"/>
                <w:szCs w:val="24"/>
              </w:rPr>
              <w:t>с остатком.</w:t>
            </w:r>
          </w:p>
          <w:p w:rsidR="00B225D9" w:rsidRPr="0089627C" w:rsidRDefault="00B225D9" w:rsidP="00557B66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9627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</w:t>
            </w:r>
            <w:r w:rsidRPr="0089627C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свойств арифметических действий в вычислениях (переста</w:t>
            </w:r>
            <w:r w:rsidRPr="0089627C">
              <w:rPr>
                <w:rFonts w:ascii="Times New Roman" w:hAnsi="Times New Roman"/>
                <w:color w:val="auto"/>
                <w:sz w:val="24"/>
                <w:szCs w:val="24"/>
              </w:rPr>
              <w:t>новка и группировка слагаемых в сумме, множителей в произведении; умножение суммы и разности на число).</w:t>
            </w:r>
          </w:p>
          <w:p w:rsidR="00B225D9" w:rsidRPr="0089627C" w:rsidRDefault="00B225D9" w:rsidP="00557B66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9627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Алгоритмы письменного сложения, вычитания, умножения и деления многозначных чисел. </w:t>
            </w:r>
          </w:p>
          <w:p w:rsidR="00B225D9" w:rsidRPr="002A68A4" w:rsidRDefault="00B225D9" w:rsidP="00557B66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9627C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Способы проверки правильности вычислений (алгоритм, </w:t>
            </w:r>
            <w:r w:rsidRPr="0089627C">
              <w:rPr>
                <w:rFonts w:ascii="Times New Roman" w:hAnsi="Times New Roman"/>
                <w:color w:val="auto"/>
                <w:sz w:val="24"/>
                <w:szCs w:val="24"/>
              </w:rPr>
              <w:t>обратное действие, оценка достоверности, прикидки результата, вычисление на калькуляторе).</w:t>
            </w:r>
          </w:p>
        </w:tc>
        <w:tc>
          <w:tcPr>
            <w:tcW w:w="709" w:type="dxa"/>
          </w:tcPr>
          <w:p w:rsidR="00B225D9" w:rsidRPr="00833B57" w:rsidRDefault="00B225D9" w:rsidP="00557B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125</w:t>
            </w:r>
          </w:p>
        </w:tc>
      </w:tr>
      <w:tr w:rsidR="00B225D9" w:rsidTr="00557B66">
        <w:tc>
          <w:tcPr>
            <w:tcW w:w="1526" w:type="dxa"/>
          </w:tcPr>
          <w:p w:rsidR="00B225D9" w:rsidRDefault="00B225D9" w:rsidP="00557B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Пространственные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отношения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33B57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833B57">
              <w:rPr>
                <w:rFonts w:ascii="Times New Roman" w:hAnsi="Times New Roman" w:cs="Times New Roman"/>
                <w:b/>
                <w:sz w:val="24"/>
                <w:szCs w:val="24"/>
              </w:rPr>
              <w:t>еометрическ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фигуры.</w:t>
            </w:r>
          </w:p>
          <w:p w:rsidR="00B225D9" w:rsidRPr="00833B57" w:rsidRDefault="00B225D9" w:rsidP="00557B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B225D9" w:rsidRPr="00833B57" w:rsidRDefault="00B225D9" w:rsidP="00557B66">
            <w:pPr>
              <w:pStyle w:val="ac"/>
              <w:spacing w:line="240" w:lineRule="auto"/>
              <w:ind w:firstLine="45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2A4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Взаимное расположение предметов в пространстве и на плоскости (выше—ниже, слева—справа, сверху—снизу, ближе—дальше, </w:t>
            </w:r>
            <w:proofErr w:type="gramStart"/>
            <w:r w:rsidRPr="00292A4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между</w:t>
            </w:r>
            <w:proofErr w:type="gramEnd"/>
            <w:r w:rsidRPr="00292A4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 и</w:t>
            </w:r>
            <w:r w:rsidRPr="00292A4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 </w:t>
            </w:r>
            <w:r w:rsidRPr="00292A4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пр.). </w:t>
            </w:r>
            <w:proofErr w:type="gramStart"/>
            <w:r w:rsidRPr="00292A4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Распознавание и изображение </w:t>
            </w:r>
            <w:r w:rsidRPr="00292A46">
              <w:rPr>
                <w:rFonts w:ascii="Times New Roman" w:hAnsi="Times New Roman"/>
                <w:color w:val="auto"/>
                <w:sz w:val="24"/>
                <w:szCs w:val="24"/>
              </w:rPr>
              <w:t>геометрических фигур: точка, линия (кривая, прямая), отрезок, ломаная, угол, многоугольник, треугольник, прямоуголь</w:t>
            </w:r>
            <w:r w:rsidRPr="00292A4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ник, квадрат, окружность, круг.</w:t>
            </w:r>
            <w:proofErr w:type="gramEnd"/>
            <w:r w:rsidRPr="00292A4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 Использование чертежных инструментов для выполнения построений. Геометрические формы в окружающем мире. </w:t>
            </w: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Симметрия на клетчатой бумаге.</w:t>
            </w:r>
          </w:p>
        </w:tc>
        <w:tc>
          <w:tcPr>
            <w:tcW w:w="709" w:type="dxa"/>
          </w:tcPr>
          <w:p w:rsidR="00B225D9" w:rsidRPr="00833B57" w:rsidRDefault="00B225D9" w:rsidP="00557B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</w:tr>
      <w:tr w:rsidR="00B225D9" w:rsidTr="00557B66">
        <w:tc>
          <w:tcPr>
            <w:tcW w:w="1526" w:type="dxa"/>
          </w:tcPr>
          <w:p w:rsidR="00B225D9" w:rsidRDefault="00B225D9" w:rsidP="00557B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Геометрические в</w:t>
            </w:r>
            <w:r w:rsidRPr="00833B57">
              <w:rPr>
                <w:rFonts w:ascii="Times New Roman" w:hAnsi="Times New Roman" w:cs="Times New Roman"/>
                <w:b/>
                <w:sz w:val="24"/>
                <w:szCs w:val="24"/>
              </w:rPr>
              <w:t>еличины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225D9" w:rsidRDefault="00B225D9" w:rsidP="00557B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B225D9" w:rsidRPr="00292A46" w:rsidRDefault="00B225D9" w:rsidP="00557B66">
            <w:pPr>
              <w:pStyle w:val="ac"/>
              <w:spacing w:line="240" w:lineRule="auto"/>
              <w:ind w:firstLine="454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92A4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Геометрические величины и их измерение. Измерение </w:t>
            </w:r>
            <w:r w:rsidRPr="00292A46">
              <w:rPr>
                <w:rFonts w:ascii="Times New Roman" w:hAnsi="Times New Roman"/>
                <w:color w:val="auto"/>
                <w:sz w:val="24"/>
                <w:szCs w:val="24"/>
              </w:rPr>
              <w:t>длины отрезка. Единицы длины (</w:t>
            </w:r>
            <w:proofErr w:type="gramStart"/>
            <w:r w:rsidRPr="00292A46">
              <w:rPr>
                <w:rFonts w:ascii="Times New Roman" w:hAnsi="Times New Roman"/>
                <w:color w:val="auto"/>
                <w:sz w:val="24"/>
                <w:szCs w:val="24"/>
              </w:rPr>
              <w:t>мм</w:t>
            </w:r>
            <w:proofErr w:type="gramEnd"/>
            <w:r w:rsidRPr="00292A4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см, </w:t>
            </w:r>
            <w:proofErr w:type="spellStart"/>
            <w:r w:rsidRPr="00292A46">
              <w:rPr>
                <w:rFonts w:ascii="Times New Roman" w:hAnsi="Times New Roman"/>
                <w:color w:val="auto"/>
                <w:sz w:val="24"/>
                <w:szCs w:val="24"/>
              </w:rPr>
              <w:t>дм</w:t>
            </w:r>
            <w:proofErr w:type="spellEnd"/>
            <w:r w:rsidRPr="00292A46">
              <w:rPr>
                <w:rFonts w:ascii="Times New Roman" w:hAnsi="Times New Roman"/>
                <w:color w:val="auto"/>
                <w:sz w:val="24"/>
                <w:szCs w:val="24"/>
              </w:rPr>
              <w:t>, м, км). Периметр. Вычисление периметра многоугольника.</w:t>
            </w:r>
          </w:p>
          <w:p w:rsidR="00B225D9" w:rsidRDefault="00B225D9" w:rsidP="00557B66">
            <w:pPr>
              <w:pStyle w:val="ac"/>
              <w:spacing w:line="240" w:lineRule="auto"/>
              <w:ind w:firstLine="454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92A46">
              <w:rPr>
                <w:rFonts w:ascii="Times New Roman" w:hAnsi="Times New Roman"/>
                <w:color w:val="auto"/>
                <w:sz w:val="24"/>
                <w:szCs w:val="24"/>
              </w:rPr>
              <w:t>Площадь геометрической фигуры. Единицы площади (см</w:t>
            </w:r>
            <w:proofErr w:type="gramStart"/>
            <w:r w:rsidRPr="00292A46"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</w:rPr>
              <w:t>2</w:t>
            </w:r>
            <w:proofErr w:type="gramEnd"/>
            <w:r w:rsidRPr="00292A4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292A4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дм</w:t>
            </w:r>
            <w:r w:rsidRPr="00292A46">
              <w:rPr>
                <w:rFonts w:ascii="Times New Roman" w:hAnsi="Times New Roman"/>
                <w:color w:val="auto"/>
                <w:spacing w:val="2"/>
                <w:sz w:val="24"/>
                <w:szCs w:val="24"/>
                <w:vertAlign w:val="superscript"/>
              </w:rPr>
              <w:t>2</w:t>
            </w:r>
            <w:r w:rsidRPr="00292A4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, м</w:t>
            </w:r>
            <w:r w:rsidRPr="00292A46">
              <w:rPr>
                <w:rFonts w:ascii="Times New Roman" w:hAnsi="Times New Roman"/>
                <w:color w:val="auto"/>
                <w:spacing w:val="2"/>
                <w:sz w:val="24"/>
                <w:szCs w:val="24"/>
                <w:vertAlign w:val="superscript"/>
              </w:rPr>
              <w:t>2</w:t>
            </w:r>
            <w:r w:rsidRPr="00292A4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). </w:t>
            </w:r>
            <w:r w:rsidRPr="00292A4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lastRenderedPageBreak/>
              <w:t>Точное и приближенное измерение площади гео</w:t>
            </w:r>
            <w:r w:rsidRPr="00292A46">
              <w:rPr>
                <w:rFonts w:ascii="Times New Roman" w:hAnsi="Times New Roman"/>
                <w:color w:val="auto"/>
                <w:sz w:val="24"/>
                <w:szCs w:val="24"/>
              </w:rPr>
              <w:t>метрической фигуры. Вычисление площади прямоугольника.</w:t>
            </w:r>
          </w:p>
          <w:p w:rsidR="00B225D9" w:rsidRPr="00292A46" w:rsidRDefault="00B225D9" w:rsidP="00557B66">
            <w:pPr>
              <w:pStyle w:val="ac"/>
              <w:spacing w:line="240" w:lineRule="auto"/>
              <w:ind w:firstLine="454"/>
              <w:jc w:val="left"/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</w:pPr>
          </w:p>
        </w:tc>
        <w:tc>
          <w:tcPr>
            <w:tcW w:w="709" w:type="dxa"/>
          </w:tcPr>
          <w:p w:rsidR="00B225D9" w:rsidRDefault="00B225D9" w:rsidP="00557B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</w:p>
          <w:p w:rsidR="00B225D9" w:rsidRPr="002C73E6" w:rsidRDefault="00B225D9" w:rsidP="00557B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73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про-</w:t>
            </w:r>
          </w:p>
          <w:p w:rsidR="00B225D9" w:rsidRDefault="00B225D9" w:rsidP="00557B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73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цесс</w:t>
            </w:r>
            <w:r w:rsidRPr="002C73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е урока</w:t>
            </w:r>
          </w:p>
        </w:tc>
      </w:tr>
      <w:tr w:rsidR="00B225D9" w:rsidTr="00557B66">
        <w:tc>
          <w:tcPr>
            <w:tcW w:w="1526" w:type="dxa"/>
          </w:tcPr>
          <w:p w:rsidR="00B225D9" w:rsidRPr="00833B57" w:rsidRDefault="00B225D9" w:rsidP="00557B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B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текстовыми задачами</w:t>
            </w:r>
          </w:p>
        </w:tc>
        <w:tc>
          <w:tcPr>
            <w:tcW w:w="7938" w:type="dxa"/>
          </w:tcPr>
          <w:p w:rsidR="00B225D9" w:rsidRPr="0089627C" w:rsidRDefault="00B225D9" w:rsidP="00557B66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9627C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Решение текстовых задач арифметическим способом. Зада</w:t>
            </w:r>
            <w:r w:rsidRPr="0089627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чи, содержащие отношения «больше (меньше) </w:t>
            </w:r>
            <w:proofErr w:type="gramStart"/>
            <w:r w:rsidRPr="0089627C">
              <w:rPr>
                <w:rFonts w:ascii="Times New Roman" w:hAnsi="Times New Roman"/>
                <w:color w:val="auto"/>
                <w:sz w:val="24"/>
                <w:szCs w:val="24"/>
              </w:rPr>
              <w:t>на</w:t>
            </w:r>
            <w:proofErr w:type="gramEnd"/>
            <w:r w:rsidRPr="0089627C">
              <w:rPr>
                <w:rFonts w:ascii="Times New Roman" w:hAnsi="Times New Roman"/>
                <w:color w:val="auto"/>
                <w:sz w:val="24"/>
                <w:szCs w:val="24"/>
              </w:rPr>
              <w:t>…», «больше (меньше) в…». Зависимости между величинами, характеризу</w:t>
            </w:r>
            <w:r w:rsidRPr="0089627C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ющими процессы движения, работы, купли</w:t>
            </w:r>
            <w:r w:rsidRPr="0089627C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noBreakHyphen/>
              <w:t>продажи и</w:t>
            </w:r>
            <w:r w:rsidRPr="0089627C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 </w:t>
            </w:r>
            <w:r w:rsidRPr="0089627C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др.</w:t>
            </w: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,</w:t>
            </w:r>
            <w:r w:rsidRPr="0089627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объем работы, время, производительность труда; количество товара, его цена и стоимость и</w:t>
            </w:r>
            <w:r w:rsidRPr="0089627C">
              <w:rPr>
                <w:rFonts w:ascii="Times New Roman" w:hAnsi="Times New Roman"/>
                <w:color w:val="auto"/>
                <w:sz w:val="24"/>
                <w:szCs w:val="24"/>
              </w:rPr>
              <w:t> </w:t>
            </w:r>
            <w:r w:rsidRPr="0089627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др. </w:t>
            </w:r>
            <w:r w:rsidRPr="0089627C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Планирование хода решения задачи. Представление текста </w:t>
            </w:r>
            <w:r w:rsidRPr="0089627C">
              <w:rPr>
                <w:rFonts w:ascii="Times New Roman" w:hAnsi="Times New Roman"/>
                <w:color w:val="auto"/>
                <w:sz w:val="24"/>
                <w:szCs w:val="24"/>
              </w:rPr>
              <w:t>задачи (схема, таблица, диаграмма и другие модели).</w:t>
            </w:r>
          </w:p>
          <w:p w:rsidR="00B225D9" w:rsidRPr="0089627C" w:rsidRDefault="00B225D9" w:rsidP="00557B66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9627C">
              <w:rPr>
                <w:rFonts w:ascii="Times New Roman" w:hAnsi="Times New Roman"/>
                <w:color w:val="auto"/>
                <w:sz w:val="24"/>
                <w:szCs w:val="24"/>
              </w:rPr>
              <w:t>Задачи на нахождение доли целого и целого по его доле.</w:t>
            </w:r>
          </w:p>
          <w:p w:rsidR="00B225D9" w:rsidRDefault="00B225D9" w:rsidP="00557B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25D9" w:rsidRPr="00833B57" w:rsidRDefault="00B225D9" w:rsidP="0055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225D9" w:rsidRDefault="00B225D9" w:rsidP="00557B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про-</w:t>
            </w:r>
          </w:p>
          <w:p w:rsidR="00B225D9" w:rsidRPr="00833B57" w:rsidRDefault="00B225D9" w:rsidP="00557B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цессе урока</w:t>
            </w:r>
          </w:p>
        </w:tc>
      </w:tr>
      <w:tr w:rsidR="00B225D9" w:rsidTr="00557B66">
        <w:tc>
          <w:tcPr>
            <w:tcW w:w="1526" w:type="dxa"/>
          </w:tcPr>
          <w:p w:rsidR="00B225D9" w:rsidRPr="00833B57" w:rsidRDefault="00B225D9" w:rsidP="00557B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938" w:type="dxa"/>
          </w:tcPr>
          <w:p w:rsidR="00B225D9" w:rsidRPr="0089627C" w:rsidRDefault="00B225D9" w:rsidP="00557B66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</w:p>
        </w:tc>
        <w:tc>
          <w:tcPr>
            <w:tcW w:w="709" w:type="dxa"/>
          </w:tcPr>
          <w:p w:rsidR="00B225D9" w:rsidRDefault="00B225D9" w:rsidP="00557B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170</w:t>
            </w:r>
          </w:p>
        </w:tc>
      </w:tr>
    </w:tbl>
    <w:p w:rsidR="00B225D9" w:rsidRDefault="00B225D9" w:rsidP="00B225D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225D9" w:rsidRPr="00B225D9" w:rsidRDefault="00B225D9" w:rsidP="00B225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5D9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B225D9" w:rsidRPr="00384BA3" w:rsidRDefault="00B225D9" w:rsidP="00B225D9">
      <w:pPr>
        <w:shd w:val="clear" w:color="auto" w:fill="FFFFFF"/>
        <w:spacing w:after="0" w:line="240" w:lineRule="auto"/>
        <w:ind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6"/>
        <w:tblW w:w="5106" w:type="pct"/>
        <w:tblLook w:val="04A0" w:firstRow="1" w:lastRow="0" w:firstColumn="1" w:lastColumn="0" w:noHBand="0" w:noVBand="1"/>
      </w:tblPr>
      <w:tblGrid>
        <w:gridCol w:w="2304"/>
        <w:gridCol w:w="5674"/>
        <w:gridCol w:w="2195"/>
      </w:tblGrid>
      <w:tr w:rsidR="00B225D9" w:rsidRPr="00384BA3" w:rsidTr="00B225D9">
        <w:tc>
          <w:tcPr>
            <w:tcW w:w="1132" w:type="pct"/>
          </w:tcPr>
          <w:p w:rsidR="00B225D9" w:rsidRPr="00384BA3" w:rsidRDefault="00B225D9" w:rsidP="00557B66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4B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2789" w:type="pct"/>
          </w:tcPr>
          <w:p w:rsidR="00B225D9" w:rsidRPr="00384BA3" w:rsidRDefault="00B225D9" w:rsidP="00557B66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4B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Краткое содержание</w:t>
            </w:r>
          </w:p>
        </w:tc>
        <w:tc>
          <w:tcPr>
            <w:tcW w:w="1079" w:type="pct"/>
          </w:tcPr>
          <w:p w:rsidR="00B225D9" w:rsidRPr="00384BA3" w:rsidRDefault="00B225D9" w:rsidP="00557B66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4B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</w:tr>
      <w:tr w:rsidR="00B225D9" w:rsidRPr="00384BA3" w:rsidTr="00B225D9">
        <w:tc>
          <w:tcPr>
            <w:tcW w:w="1132" w:type="pct"/>
          </w:tcPr>
          <w:p w:rsidR="00B225D9" w:rsidRPr="00384BA3" w:rsidRDefault="00B225D9" w:rsidP="00557B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и </w:t>
            </w:r>
            <w:r w:rsidRPr="00384BA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величины.</w:t>
            </w:r>
          </w:p>
        </w:tc>
        <w:tc>
          <w:tcPr>
            <w:tcW w:w="2789" w:type="pct"/>
          </w:tcPr>
          <w:p w:rsidR="00B225D9" w:rsidRPr="00384BA3" w:rsidRDefault="00B225D9" w:rsidP="00557B66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Счет предметов. Чтение и запись чисел от нуля до миллиона. Классы и разряды. </w:t>
            </w:r>
            <w:r w:rsidRPr="00E23AF4">
              <w:rPr>
                <w:rFonts w:ascii="Times New Roman" w:hAnsi="Times New Roman"/>
                <w:color w:val="auto"/>
                <w:sz w:val="24"/>
                <w:szCs w:val="24"/>
              </w:rPr>
              <w:t>Представление многозначных чисел в виде суммы разрядных слагаемых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. Сравнение и упорядочение чисел, знаки сравнения.</w:t>
            </w:r>
          </w:p>
          <w:p w:rsidR="00B225D9" w:rsidRPr="00384BA3" w:rsidRDefault="00B225D9" w:rsidP="00557B66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Измерение величин; сравнение и упорядочение величин. </w:t>
            </w:r>
            <w:proofErr w:type="gramStart"/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Единицы массы (грамм, килограмм, центнер, тонна), вместимости (литр), времени (секунда, минута, час).</w:t>
            </w:r>
            <w:proofErr w:type="gramEnd"/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Соотношения между единицами измерения однородных величин. Сравне</w:t>
            </w:r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ние и упорядочение однородных величин. Доля величины 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(половина, треть, четверть, десятая, сотая, тысячная).</w:t>
            </w:r>
          </w:p>
          <w:p w:rsidR="00B225D9" w:rsidRPr="00384BA3" w:rsidRDefault="00B225D9" w:rsidP="0055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</w:tcPr>
          <w:p w:rsidR="00B225D9" w:rsidRPr="00384BA3" w:rsidRDefault="00B225D9" w:rsidP="00557B66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B225D9" w:rsidRPr="00384BA3" w:rsidTr="00B225D9">
        <w:trPr>
          <w:trHeight w:val="1420"/>
        </w:trPr>
        <w:tc>
          <w:tcPr>
            <w:tcW w:w="1132" w:type="pct"/>
          </w:tcPr>
          <w:p w:rsidR="00B225D9" w:rsidRPr="00384BA3" w:rsidRDefault="00B225D9" w:rsidP="00557B6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B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</w:p>
        </w:tc>
        <w:tc>
          <w:tcPr>
            <w:tcW w:w="2789" w:type="pct"/>
          </w:tcPr>
          <w:p w:rsidR="00B225D9" w:rsidRPr="00384BA3" w:rsidRDefault="00B225D9" w:rsidP="00557B66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Сложение, вычитание, умножение и деление. Названия 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компонентов арифметических действий, знаки действий. Таблица сложения. Таблица умножения. Связь между сложени</w:t>
            </w:r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ем, вычитанием, умножением и делением. Нахождение неизвестного компонента арифметического действия. Деление 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с остатком.</w:t>
            </w:r>
          </w:p>
          <w:p w:rsidR="00B225D9" w:rsidRPr="00384BA3" w:rsidRDefault="00B225D9" w:rsidP="00557B66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</w:t>
            </w:r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свойств арифметических действий в вычислениях (переста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новка и группировка слагаемых в сумме, множителей в произведении; умножение суммы и разности на число).</w:t>
            </w:r>
          </w:p>
          <w:p w:rsidR="00B225D9" w:rsidRPr="00384BA3" w:rsidRDefault="00B225D9" w:rsidP="00557B66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Алгоритмы письменного сложения, вычитания, умножения и деления многозначных чисел. </w:t>
            </w:r>
          </w:p>
          <w:p w:rsidR="00B225D9" w:rsidRPr="00384BA3" w:rsidRDefault="00B225D9" w:rsidP="00557B66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lastRenderedPageBreak/>
              <w:t xml:space="preserve">Способы проверки правильности вычислений (алгоритм, 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обратное действие, оценка достоверности, прикидки результата, вычисление на калькуляторе).</w:t>
            </w:r>
          </w:p>
          <w:p w:rsidR="00B225D9" w:rsidRPr="00384BA3" w:rsidRDefault="00B225D9" w:rsidP="00557B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9" w:type="pct"/>
          </w:tcPr>
          <w:p w:rsidR="00B225D9" w:rsidRPr="00384BA3" w:rsidRDefault="00B225D9" w:rsidP="00557B66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59</w:t>
            </w:r>
          </w:p>
        </w:tc>
      </w:tr>
      <w:tr w:rsidR="00B225D9" w:rsidRPr="00384BA3" w:rsidTr="00B225D9">
        <w:trPr>
          <w:trHeight w:val="2063"/>
        </w:trPr>
        <w:tc>
          <w:tcPr>
            <w:tcW w:w="1132" w:type="pct"/>
          </w:tcPr>
          <w:p w:rsidR="00B225D9" w:rsidRPr="00384BA3" w:rsidRDefault="00B225D9" w:rsidP="00557B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 Геометрические </w:t>
            </w:r>
            <w:r w:rsidRPr="00384BA3">
              <w:rPr>
                <w:rFonts w:ascii="Times New Roman" w:hAnsi="Times New Roman" w:cs="Times New Roman"/>
                <w:b/>
                <w:sz w:val="24"/>
                <w:szCs w:val="24"/>
              </w:rPr>
              <w:t>величины</w:t>
            </w:r>
          </w:p>
        </w:tc>
        <w:tc>
          <w:tcPr>
            <w:tcW w:w="2789" w:type="pct"/>
          </w:tcPr>
          <w:p w:rsidR="00B225D9" w:rsidRPr="00384BA3" w:rsidRDefault="00B225D9" w:rsidP="00557B66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Геометрические величины и их измерение. Измерение 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длины отрезка. Единицы длины (</w:t>
            </w:r>
            <w:proofErr w:type="gramStart"/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мм</w:t>
            </w:r>
            <w:proofErr w:type="gramEnd"/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см, </w:t>
            </w:r>
            <w:proofErr w:type="spellStart"/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дм</w:t>
            </w:r>
            <w:proofErr w:type="spellEnd"/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, м, км). Периметр. Вычисление периметра многоугольника.</w:t>
            </w:r>
          </w:p>
          <w:p w:rsidR="00B225D9" w:rsidRPr="00384BA3" w:rsidRDefault="00B225D9" w:rsidP="00557B66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Площадь геометрической фигуры. Единицы площади (см</w:t>
            </w:r>
            <w:proofErr w:type="gramStart"/>
            <w:r w:rsidRPr="00384BA3"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</w:rPr>
              <w:t>2</w:t>
            </w:r>
            <w:proofErr w:type="gramEnd"/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дм</w:t>
            </w:r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  <w:vertAlign w:val="superscript"/>
              </w:rPr>
              <w:t>2</w:t>
            </w:r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, м</w:t>
            </w:r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  <w:vertAlign w:val="superscript"/>
              </w:rPr>
              <w:t>2</w:t>
            </w:r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). Точное и приближенное измерение площади гео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метрической фигуры. Вычисление площади прямоугольника.</w:t>
            </w:r>
          </w:p>
        </w:tc>
        <w:tc>
          <w:tcPr>
            <w:tcW w:w="1079" w:type="pct"/>
          </w:tcPr>
          <w:p w:rsidR="00B225D9" w:rsidRPr="00384BA3" w:rsidRDefault="00B225D9" w:rsidP="00557B66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B225D9" w:rsidRPr="00384BA3" w:rsidTr="00B225D9">
        <w:tc>
          <w:tcPr>
            <w:tcW w:w="1132" w:type="pct"/>
          </w:tcPr>
          <w:p w:rsidR="00B225D9" w:rsidRPr="00384BA3" w:rsidRDefault="00B225D9" w:rsidP="00557B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текстовыми задачами</w:t>
            </w:r>
          </w:p>
        </w:tc>
        <w:tc>
          <w:tcPr>
            <w:tcW w:w="2789" w:type="pct"/>
          </w:tcPr>
          <w:p w:rsidR="00B225D9" w:rsidRPr="00384BA3" w:rsidRDefault="00B225D9" w:rsidP="00557B66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84BA3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Решение текстовых задач арифметическим способом. Зада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чи, содержащие отношения «больше (меньше) </w:t>
            </w:r>
            <w:proofErr w:type="gramStart"/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на</w:t>
            </w:r>
            <w:proofErr w:type="gramEnd"/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…», «больше (меньше) в…». </w:t>
            </w:r>
            <w:proofErr w:type="gramStart"/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Зависимости между величинами, характеризу</w:t>
            </w:r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ющими процессы движения, работы, купли</w:t>
            </w:r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noBreakHyphen/>
              <w:t>продажи и</w:t>
            </w:r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 </w:t>
            </w:r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др. 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Скорость, время, путь; объем работы, время, производительность труда; количество товара, его цена и стоимость и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 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др. </w:t>
            </w:r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Планирование хода решения задачи.</w:t>
            </w:r>
            <w:proofErr w:type="gramEnd"/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 Представление текста 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задачи (схема, таблица, диаграмма и другие модели).</w:t>
            </w:r>
          </w:p>
          <w:p w:rsidR="00B225D9" w:rsidRPr="00384BA3" w:rsidRDefault="00B225D9" w:rsidP="00557B66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Задачи на нахождение доли целого и целого по его доле.</w:t>
            </w:r>
          </w:p>
        </w:tc>
        <w:tc>
          <w:tcPr>
            <w:tcW w:w="1079" w:type="pct"/>
          </w:tcPr>
          <w:p w:rsidR="00B225D9" w:rsidRPr="00384BA3" w:rsidRDefault="00B225D9" w:rsidP="00557B66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</w:t>
            </w:r>
          </w:p>
        </w:tc>
      </w:tr>
      <w:tr w:rsidR="00B225D9" w:rsidRPr="00384BA3" w:rsidTr="00B225D9">
        <w:trPr>
          <w:trHeight w:val="3506"/>
        </w:trPr>
        <w:tc>
          <w:tcPr>
            <w:tcW w:w="1132" w:type="pct"/>
          </w:tcPr>
          <w:p w:rsidR="00B225D9" w:rsidRPr="00384BA3" w:rsidRDefault="00B225D9" w:rsidP="00557B6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BA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Пространственные отношения . Геометрические фигуры.</w:t>
            </w:r>
          </w:p>
        </w:tc>
        <w:tc>
          <w:tcPr>
            <w:tcW w:w="2789" w:type="pct"/>
          </w:tcPr>
          <w:p w:rsidR="00B225D9" w:rsidRPr="00384BA3" w:rsidRDefault="00B225D9" w:rsidP="00557B66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Взаимное расположение предметов в пространстве и на плоскости (выше—ниже, слева—справа, сверху—снизу, ближе—дальше, </w:t>
            </w:r>
            <w:proofErr w:type="gramStart"/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между</w:t>
            </w:r>
            <w:proofErr w:type="gramEnd"/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 и</w:t>
            </w:r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 </w:t>
            </w:r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пр.). </w:t>
            </w:r>
            <w:proofErr w:type="gramStart"/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Распознавание и изображение 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геометрических фигур: точка, линия (кривая, прямая), отрезок, ломаная, угол, многоугольник, треугольник, прямоуголь</w:t>
            </w:r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ник, квадрат, окружность, круг.</w:t>
            </w:r>
            <w:proofErr w:type="gramEnd"/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 Использование чертежных инструментов для выполнения построений. Геометрические формы в окружающем мире</w:t>
            </w:r>
            <w:proofErr w:type="gramStart"/>
            <w:r w:rsidRPr="00384BA3">
              <w:rPr>
                <w:rFonts w:ascii="Times New Roman" w:hAnsi="Times New Roman"/>
                <w:spacing w:val="2"/>
                <w:sz w:val="24"/>
                <w:szCs w:val="24"/>
                <w:lang w:val="tt-RU"/>
              </w:rPr>
              <w:t>.</w:t>
            </w:r>
            <w:r w:rsidRPr="00384BA3">
              <w:rPr>
                <w:rFonts w:ascii="Times New Roman" w:hAnsi="Times New Roman"/>
                <w:i/>
                <w:color w:val="auto"/>
                <w:spacing w:val="2"/>
                <w:sz w:val="24"/>
                <w:szCs w:val="24"/>
              </w:rPr>
              <w:t>Р</w:t>
            </w:r>
            <w:proofErr w:type="gramEnd"/>
            <w:r w:rsidRPr="00384BA3">
              <w:rPr>
                <w:rFonts w:ascii="Times New Roman" w:hAnsi="Times New Roman"/>
                <w:i/>
                <w:color w:val="auto"/>
                <w:spacing w:val="2"/>
                <w:sz w:val="24"/>
                <w:szCs w:val="24"/>
              </w:rPr>
              <w:t xml:space="preserve">аспознавание и называние: </w:t>
            </w:r>
            <w:r w:rsidRPr="00384BA3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куб, шар, параллелепипед, пирамида, цилиндр, конус.</w:t>
            </w:r>
          </w:p>
          <w:p w:rsidR="00B225D9" w:rsidRPr="00384BA3" w:rsidRDefault="00B225D9" w:rsidP="00557B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9" w:type="pct"/>
          </w:tcPr>
          <w:p w:rsidR="00B225D9" w:rsidRPr="00384BA3" w:rsidRDefault="00B225D9" w:rsidP="00557B66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B225D9" w:rsidRPr="00384BA3" w:rsidTr="00B225D9">
        <w:tc>
          <w:tcPr>
            <w:tcW w:w="1132" w:type="pct"/>
          </w:tcPr>
          <w:p w:rsidR="00B225D9" w:rsidRPr="00384BA3" w:rsidRDefault="00B225D9" w:rsidP="00557B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информацией</w:t>
            </w:r>
          </w:p>
        </w:tc>
        <w:tc>
          <w:tcPr>
            <w:tcW w:w="2789" w:type="pct"/>
          </w:tcPr>
          <w:p w:rsidR="00B225D9" w:rsidRPr="00384BA3" w:rsidRDefault="00B225D9" w:rsidP="00557B66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Сбор и представление информации, связанной со счетом </w:t>
            </w:r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(пересчетом), измерением величин; фиксирование, анализ 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полученной информации.</w:t>
            </w:r>
          </w:p>
          <w:p w:rsidR="00B225D9" w:rsidRPr="00384BA3" w:rsidRDefault="00B225D9" w:rsidP="00557B66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proofErr w:type="gramStart"/>
            <w:r w:rsidRPr="00384BA3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Построение простейших выражений с помощью логических связок и слов («и»; «не»; «если… то…»; «верно/неверно, что…»; «каждый»; «все»; «некоторые»); истинность утверждений.</w:t>
            </w:r>
            <w:proofErr w:type="gramEnd"/>
          </w:p>
          <w:p w:rsidR="00B225D9" w:rsidRPr="00384BA3" w:rsidRDefault="00B225D9" w:rsidP="00557B66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84BA3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Составление конечной последовательности (цепочки) пред</w:t>
            </w:r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метов, чисел, геометрических фигур и</w:t>
            </w:r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 </w:t>
            </w:r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др. по правилу. 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Составление, запись и выполнение простого алгоритма, плана поиска 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информации.</w:t>
            </w:r>
          </w:p>
          <w:p w:rsidR="00B225D9" w:rsidRPr="00384BA3" w:rsidRDefault="00B225D9" w:rsidP="00557B66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84BA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Чтение и заполнение таблицы. Интерпретация данных </w:t>
            </w:r>
            <w:r w:rsidRPr="00384BA3">
              <w:rPr>
                <w:rFonts w:ascii="Times New Roman" w:hAnsi="Times New Roman"/>
                <w:color w:val="auto"/>
                <w:sz w:val="24"/>
                <w:szCs w:val="24"/>
              </w:rPr>
              <w:t>таблицы. Чтение столбчатой диаграммы. Создание простейшей информационной модели (схема, таблица, цепочка).</w:t>
            </w:r>
          </w:p>
          <w:p w:rsidR="00B225D9" w:rsidRPr="00384BA3" w:rsidRDefault="00B225D9" w:rsidP="0055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</w:tcPr>
          <w:p w:rsidR="00B225D9" w:rsidRPr="00384BA3" w:rsidRDefault="00B225D9" w:rsidP="00557B66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384BA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</w:tr>
      <w:tr w:rsidR="00B225D9" w:rsidRPr="00384BA3" w:rsidTr="00B225D9">
        <w:tc>
          <w:tcPr>
            <w:tcW w:w="1132" w:type="pct"/>
          </w:tcPr>
          <w:p w:rsidR="00B225D9" w:rsidRPr="00384BA3" w:rsidRDefault="00B225D9" w:rsidP="0055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pct"/>
          </w:tcPr>
          <w:p w:rsidR="00B225D9" w:rsidRPr="00384BA3" w:rsidRDefault="00B225D9" w:rsidP="00557B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A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79" w:type="pct"/>
          </w:tcPr>
          <w:p w:rsidR="00B225D9" w:rsidRPr="00384BA3" w:rsidRDefault="00B225D9" w:rsidP="00557B66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4B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136</w:t>
            </w:r>
          </w:p>
        </w:tc>
      </w:tr>
    </w:tbl>
    <w:p w:rsidR="00B225D9" w:rsidRPr="00384BA3" w:rsidRDefault="00B225D9" w:rsidP="00B225D9">
      <w:pPr>
        <w:shd w:val="clear" w:color="auto" w:fill="FFFFFF"/>
        <w:spacing w:after="0" w:line="240" w:lineRule="auto"/>
        <w:ind w:right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25D9" w:rsidRPr="00384BA3" w:rsidRDefault="00B225D9" w:rsidP="00B225D9">
      <w:pPr>
        <w:shd w:val="clear" w:color="auto" w:fill="FFFFFF"/>
        <w:spacing w:after="0" w:line="240" w:lineRule="auto"/>
        <w:ind w:right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25D9" w:rsidRPr="00384BA3" w:rsidRDefault="00B225D9" w:rsidP="00B225D9">
      <w:pPr>
        <w:shd w:val="clear" w:color="auto" w:fill="FFFFFF"/>
        <w:spacing w:after="0" w:line="240" w:lineRule="auto"/>
        <w:ind w:right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25D9" w:rsidRPr="00384BA3" w:rsidRDefault="00B225D9" w:rsidP="00B225D9">
      <w:pPr>
        <w:shd w:val="clear" w:color="auto" w:fill="FFFFFF"/>
        <w:spacing w:after="0" w:line="240" w:lineRule="auto"/>
        <w:ind w:right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25D9" w:rsidRDefault="00B225D9" w:rsidP="00B225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25D9" w:rsidRDefault="00B225D9" w:rsidP="00B225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25D9" w:rsidRDefault="00B225D9" w:rsidP="00B225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25D9" w:rsidRDefault="00B225D9" w:rsidP="00B225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25D9" w:rsidRDefault="00B225D9" w:rsidP="00B225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25D9" w:rsidRDefault="00B225D9" w:rsidP="00B225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25D9" w:rsidRDefault="00B225D9" w:rsidP="00B225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25D9" w:rsidRPr="00B225D9" w:rsidRDefault="00B225D9" w:rsidP="00B225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5D9" w:rsidRDefault="00B225D9" w:rsidP="00B225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5D9" w:rsidRDefault="00B225D9" w:rsidP="00B225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5D9" w:rsidRDefault="00B225D9" w:rsidP="00B225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5D9" w:rsidRDefault="00B225D9" w:rsidP="00B225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5D9" w:rsidRDefault="00B225D9" w:rsidP="00B225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5D9" w:rsidRDefault="00B225D9" w:rsidP="00B225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5D9" w:rsidRDefault="00B225D9" w:rsidP="00B225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5D9" w:rsidRDefault="00B225D9" w:rsidP="00B225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5D9" w:rsidRDefault="00B225D9" w:rsidP="00B225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5D9" w:rsidRDefault="00B225D9" w:rsidP="00B225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5D9" w:rsidRDefault="00B225D9" w:rsidP="00B225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5D9" w:rsidRDefault="00B225D9" w:rsidP="00B225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5D9" w:rsidRDefault="00B225D9" w:rsidP="00B225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5D9" w:rsidRDefault="00B225D9" w:rsidP="00B225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5D9" w:rsidRDefault="00B225D9" w:rsidP="00B225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5D9" w:rsidRDefault="00B225D9" w:rsidP="00B225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5D9" w:rsidRDefault="00B225D9" w:rsidP="00B225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5D9" w:rsidRDefault="00B225D9" w:rsidP="00B225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5D9" w:rsidRDefault="00B225D9" w:rsidP="00B225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5D9" w:rsidRDefault="00B225D9" w:rsidP="00B225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5D9" w:rsidRDefault="00B225D9" w:rsidP="00B225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5D9" w:rsidRDefault="00B225D9" w:rsidP="00B225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5D9" w:rsidRPr="007E7962" w:rsidRDefault="00B225D9" w:rsidP="007E79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962" w:rsidRPr="007E7962" w:rsidRDefault="007E7962" w:rsidP="007E79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962" w:rsidRPr="007E7962" w:rsidRDefault="007E7962" w:rsidP="007E79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962" w:rsidRPr="007E7962" w:rsidRDefault="007E7962" w:rsidP="007E79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962" w:rsidRPr="007E7962" w:rsidRDefault="007E7962" w:rsidP="007E79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962" w:rsidRPr="007E7962" w:rsidRDefault="007E7962" w:rsidP="007E79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962" w:rsidRDefault="007E7962" w:rsidP="007E7962">
      <w:pPr>
        <w:rPr>
          <w:b/>
        </w:rPr>
      </w:pPr>
    </w:p>
    <w:p w:rsidR="007E7962" w:rsidRDefault="007E7962" w:rsidP="007E7962">
      <w:pPr>
        <w:rPr>
          <w:b/>
          <w:lang w:val="en-US"/>
        </w:rPr>
      </w:pPr>
    </w:p>
    <w:p w:rsidR="007E7962" w:rsidRPr="00B102DD" w:rsidRDefault="007E7962" w:rsidP="007E7962">
      <w:pPr>
        <w:rPr>
          <w:b/>
          <w:lang w:val="en-US"/>
        </w:rPr>
      </w:pPr>
    </w:p>
    <w:p w:rsidR="007E7962" w:rsidRDefault="007E7962" w:rsidP="007E7962">
      <w:pPr>
        <w:rPr>
          <w:b/>
        </w:rPr>
      </w:pPr>
    </w:p>
    <w:p w:rsidR="007E7962" w:rsidRDefault="007E7962" w:rsidP="007E7962">
      <w:pPr>
        <w:rPr>
          <w:b/>
        </w:rPr>
      </w:pPr>
    </w:p>
    <w:p w:rsidR="007E7962" w:rsidRDefault="007E7962" w:rsidP="007E7962">
      <w:pPr>
        <w:rPr>
          <w:b/>
        </w:rPr>
      </w:pPr>
    </w:p>
    <w:p w:rsidR="007E7962" w:rsidRDefault="007E7962" w:rsidP="007E7962">
      <w:pPr>
        <w:rPr>
          <w:b/>
        </w:rPr>
      </w:pPr>
    </w:p>
    <w:p w:rsidR="007E7962" w:rsidRDefault="007E7962" w:rsidP="007E7962">
      <w:pPr>
        <w:rPr>
          <w:b/>
        </w:rPr>
      </w:pPr>
    </w:p>
    <w:p w:rsidR="007E7962" w:rsidRDefault="007E7962" w:rsidP="007E7962">
      <w:pPr>
        <w:rPr>
          <w:b/>
        </w:rPr>
      </w:pPr>
    </w:p>
    <w:p w:rsidR="007E7962" w:rsidRDefault="007E7962" w:rsidP="007E7962">
      <w:pPr>
        <w:shd w:val="clear" w:color="auto" w:fill="FFFFFF"/>
        <w:spacing w:after="0" w:line="240" w:lineRule="auto"/>
        <w:ind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E7962" w:rsidRDefault="007E7962" w:rsidP="007E7962">
      <w:pPr>
        <w:shd w:val="clear" w:color="auto" w:fill="FFFFFF"/>
        <w:spacing w:after="0" w:line="240" w:lineRule="auto"/>
        <w:ind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E7962" w:rsidRDefault="007E7962" w:rsidP="007E7962">
      <w:pPr>
        <w:shd w:val="clear" w:color="auto" w:fill="FFFFFF"/>
        <w:spacing w:after="0" w:line="240" w:lineRule="auto"/>
        <w:ind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E7962" w:rsidRDefault="007E7962" w:rsidP="007E7962">
      <w:pPr>
        <w:shd w:val="clear" w:color="auto" w:fill="FFFFFF"/>
        <w:spacing w:after="0" w:line="240" w:lineRule="auto"/>
        <w:ind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E7962" w:rsidRDefault="007E7962" w:rsidP="007E7962">
      <w:pPr>
        <w:shd w:val="clear" w:color="auto" w:fill="FFFFFF"/>
        <w:spacing w:after="0" w:line="240" w:lineRule="auto"/>
        <w:ind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E7962" w:rsidRDefault="007E7962" w:rsidP="007E7962">
      <w:pPr>
        <w:shd w:val="clear" w:color="auto" w:fill="FFFFFF"/>
        <w:spacing w:after="0" w:line="240" w:lineRule="auto"/>
        <w:ind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E7962" w:rsidRDefault="007E7962" w:rsidP="007E7962">
      <w:pPr>
        <w:shd w:val="clear" w:color="auto" w:fill="FFFFFF"/>
        <w:spacing w:after="0" w:line="240" w:lineRule="auto"/>
        <w:ind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E7962" w:rsidRDefault="007E7962" w:rsidP="007E7962">
      <w:pPr>
        <w:shd w:val="clear" w:color="auto" w:fill="FFFFFF"/>
        <w:spacing w:after="0" w:line="240" w:lineRule="auto"/>
        <w:ind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E7962" w:rsidRDefault="007E7962" w:rsidP="007E7962">
      <w:pPr>
        <w:shd w:val="clear" w:color="auto" w:fill="FFFFFF"/>
        <w:spacing w:after="0" w:line="240" w:lineRule="auto"/>
        <w:ind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E7962" w:rsidRDefault="007E7962" w:rsidP="007E7962">
      <w:pPr>
        <w:shd w:val="clear" w:color="auto" w:fill="FFFFFF"/>
        <w:spacing w:after="0" w:line="240" w:lineRule="auto"/>
        <w:ind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E7962" w:rsidRDefault="007E7962" w:rsidP="007E7962">
      <w:pPr>
        <w:shd w:val="clear" w:color="auto" w:fill="FFFFFF"/>
        <w:spacing w:after="0" w:line="240" w:lineRule="auto"/>
        <w:ind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E7962" w:rsidRDefault="007E7962" w:rsidP="007E7962">
      <w:pPr>
        <w:shd w:val="clear" w:color="auto" w:fill="FFFFFF"/>
        <w:spacing w:after="0" w:line="240" w:lineRule="auto"/>
        <w:ind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E7962" w:rsidRDefault="007E7962" w:rsidP="007E7962">
      <w:pPr>
        <w:shd w:val="clear" w:color="auto" w:fill="FFFFFF"/>
        <w:spacing w:after="0" w:line="240" w:lineRule="auto"/>
        <w:ind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E7962" w:rsidRDefault="007E7962" w:rsidP="007E7962">
      <w:pPr>
        <w:shd w:val="clear" w:color="auto" w:fill="FFFFFF"/>
        <w:spacing w:after="0" w:line="240" w:lineRule="auto"/>
        <w:ind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E7962" w:rsidRDefault="007E7962" w:rsidP="007E7962">
      <w:pPr>
        <w:shd w:val="clear" w:color="auto" w:fill="FFFFFF"/>
        <w:spacing w:after="0" w:line="240" w:lineRule="auto"/>
        <w:ind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E7962" w:rsidRDefault="007E7962" w:rsidP="007E79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962" w:rsidRDefault="007E7962" w:rsidP="007E79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962" w:rsidRDefault="007E7962" w:rsidP="007E79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962" w:rsidRDefault="007E7962" w:rsidP="007E79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962" w:rsidRPr="007E7962" w:rsidRDefault="007E7962" w:rsidP="007E79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E7962" w:rsidRPr="007E7962" w:rsidSect="00B225D9">
      <w:footerReference w:type="default" r:id="rId9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3D6" w:rsidRDefault="003133D6" w:rsidP="00B225D9">
      <w:pPr>
        <w:spacing w:after="0" w:line="240" w:lineRule="auto"/>
      </w:pPr>
      <w:r>
        <w:separator/>
      </w:r>
    </w:p>
  </w:endnote>
  <w:endnote w:type="continuationSeparator" w:id="0">
    <w:p w:rsidR="003133D6" w:rsidRDefault="003133D6" w:rsidP="00B22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679063"/>
      <w:docPartObj>
        <w:docPartGallery w:val="Page Numbers (Bottom of Page)"/>
        <w:docPartUnique/>
      </w:docPartObj>
    </w:sdtPr>
    <w:sdtEndPr/>
    <w:sdtContent>
      <w:p w:rsidR="00B225D9" w:rsidRDefault="00553B97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645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225D9" w:rsidRDefault="00B225D9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3D6" w:rsidRDefault="003133D6" w:rsidP="00B225D9">
      <w:pPr>
        <w:spacing w:after="0" w:line="240" w:lineRule="auto"/>
      </w:pPr>
      <w:r>
        <w:separator/>
      </w:r>
    </w:p>
  </w:footnote>
  <w:footnote w:type="continuationSeparator" w:id="0">
    <w:p w:rsidR="003133D6" w:rsidRDefault="003133D6" w:rsidP="00B225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962"/>
    <w:rsid w:val="003133D6"/>
    <w:rsid w:val="00553B97"/>
    <w:rsid w:val="007E7962"/>
    <w:rsid w:val="009B50D8"/>
    <w:rsid w:val="00B225D9"/>
    <w:rsid w:val="00F279B0"/>
    <w:rsid w:val="00F9179F"/>
    <w:rsid w:val="00FC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E7962"/>
  </w:style>
  <w:style w:type="paragraph" w:styleId="a4">
    <w:name w:val="No Spacing"/>
    <w:link w:val="a3"/>
    <w:uiPriority w:val="1"/>
    <w:qFormat/>
    <w:rsid w:val="007E7962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7E7962"/>
    <w:rPr>
      <w:i/>
      <w:iCs/>
      <w:color w:val="404040" w:themeColor="text1" w:themeTint="BF"/>
    </w:rPr>
  </w:style>
  <w:style w:type="table" w:styleId="a6">
    <w:name w:val="Table Grid"/>
    <w:basedOn w:val="a1"/>
    <w:uiPriority w:val="59"/>
    <w:rsid w:val="007E79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7E7962"/>
    <w:rPr>
      <w:i/>
      <w:iCs/>
    </w:rPr>
  </w:style>
  <w:style w:type="character" w:customStyle="1" w:styleId="a8">
    <w:name w:val="Буллит Знак"/>
    <w:link w:val="a9"/>
    <w:locked/>
    <w:rsid w:val="007E7962"/>
    <w:rPr>
      <w:rFonts w:ascii="NewtonCSanPin" w:eastAsia="Times New Roman" w:hAnsi="NewtonCSanPin"/>
      <w:color w:val="000000"/>
      <w:sz w:val="21"/>
      <w:szCs w:val="21"/>
    </w:rPr>
  </w:style>
  <w:style w:type="paragraph" w:customStyle="1" w:styleId="a9">
    <w:name w:val="Буллит"/>
    <w:basedOn w:val="a"/>
    <w:link w:val="a8"/>
    <w:rsid w:val="007E7962"/>
    <w:pPr>
      <w:autoSpaceDE w:val="0"/>
      <w:autoSpaceDN w:val="0"/>
      <w:adjustRightInd w:val="0"/>
      <w:spacing w:after="0" w:line="214" w:lineRule="atLeast"/>
      <w:ind w:firstLine="244"/>
      <w:jc w:val="both"/>
    </w:pPr>
    <w:rPr>
      <w:rFonts w:ascii="NewtonCSanPin" w:eastAsia="Times New Roman" w:hAnsi="NewtonCSanPin"/>
      <w:color w:val="000000"/>
      <w:sz w:val="21"/>
      <w:szCs w:val="21"/>
    </w:rPr>
  </w:style>
  <w:style w:type="character" w:customStyle="1" w:styleId="Zag11">
    <w:name w:val="Zag_11"/>
    <w:rsid w:val="007E7962"/>
  </w:style>
  <w:style w:type="paragraph" w:customStyle="1" w:styleId="21">
    <w:name w:val="Средняя сетка 21"/>
    <w:basedOn w:val="a"/>
    <w:uiPriority w:val="1"/>
    <w:qFormat/>
    <w:rsid w:val="007E7962"/>
    <w:pPr>
      <w:numPr>
        <w:numId w:val="9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">
    <w:name w:val="Заг 4"/>
    <w:basedOn w:val="a"/>
    <w:rsid w:val="007E7962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styleId="aa">
    <w:name w:val="List Paragraph"/>
    <w:basedOn w:val="a"/>
    <w:uiPriority w:val="99"/>
    <w:qFormat/>
    <w:rsid w:val="007E79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Знак"/>
    <w:link w:val="ac"/>
    <w:locked/>
    <w:rsid w:val="00B225D9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c">
    <w:name w:val="Основной"/>
    <w:basedOn w:val="a"/>
    <w:link w:val="ab"/>
    <w:rsid w:val="00B225D9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  <w:lang w:eastAsia="en-US"/>
    </w:rPr>
  </w:style>
  <w:style w:type="paragraph" w:styleId="ad">
    <w:name w:val="header"/>
    <w:basedOn w:val="a"/>
    <w:link w:val="ae"/>
    <w:uiPriority w:val="99"/>
    <w:semiHidden/>
    <w:unhideWhenUsed/>
    <w:rsid w:val="00B22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B225D9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B22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225D9"/>
    <w:rPr>
      <w:rFonts w:eastAsiaTheme="minorEastAsia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F27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279B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E7962"/>
  </w:style>
  <w:style w:type="paragraph" w:styleId="a4">
    <w:name w:val="No Spacing"/>
    <w:link w:val="a3"/>
    <w:uiPriority w:val="1"/>
    <w:qFormat/>
    <w:rsid w:val="007E7962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7E7962"/>
    <w:rPr>
      <w:i/>
      <w:iCs/>
      <w:color w:val="404040" w:themeColor="text1" w:themeTint="BF"/>
    </w:rPr>
  </w:style>
  <w:style w:type="table" w:styleId="a6">
    <w:name w:val="Table Grid"/>
    <w:basedOn w:val="a1"/>
    <w:uiPriority w:val="59"/>
    <w:rsid w:val="007E79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7E7962"/>
    <w:rPr>
      <w:i/>
      <w:iCs/>
    </w:rPr>
  </w:style>
  <w:style w:type="character" w:customStyle="1" w:styleId="a8">
    <w:name w:val="Буллит Знак"/>
    <w:link w:val="a9"/>
    <w:locked/>
    <w:rsid w:val="007E7962"/>
    <w:rPr>
      <w:rFonts w:ascii="NewtonCSanPin" w:eastAsia="Times New Roman" w:hAnsi="NewtonCSanPin"/>
      <w:color w:val="000000"/>
      <w:sz w:val="21"/>
      <w:szCs w:val="21"/>
    </w:rPr>
  </w:style>
  <w:style w:type="paragraph" w:customStyle="1" w:styleId="a9">
    <w:name w:val="Буллит"/>
    <w:basedOn w:val="a"/>
    <w:link w:val="a8"/>
    <w:rsid w:val="007E7962"/>
    <w:pPr>
      <w:autoSpaceDE w:val="0"/>
      <w:autoSpaceDN w:val="0"/>
      <w:adjustRightInd w:val="0"/>
      <w:spacing w:after="0" w:line="214" w:lineRule="atLeast"/>
      <w:ind w:firstLine="244"/>
      <w:jc w:val="both"/>
    </w:pPr>
    <w:rPr>
      <w:rFonts w:ascii="NewtonCSanPin" w:eastAsia="Times New Roman" w:hAnsi="NewtonCSanPin"/>
      <w:color w:val="000000"/>
      <w:sz w:val="21"/>
      <w:szCs w:val="21"/>
    </w:rPr>
  </w:style>
  <w:style w:type="character" w:customStyle="1" w:styleId="Zag11">
    <w:name w:val="Zag_11"/>
    <w:rsid w:val="007E7962"/>
  </w:style>
  <w:style w:type="paragraph" w:customStyle="1" w:styleId="21">
    <w:name w:val="Средняя сетка 21"/>
    <w:basedOn w:val="a"/>
    <w:uiPriority w:val="1"/>
    <w:qFormat/>
    <w:rsid w:val="007E7962"/>
    <w:pPr>
      <w:numPr>
        <w:numId w:val="9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">
    <w:name w:val="Заг 4"/>
    <w:basedOn w:val="a"/>
    <w:rsid w:val="007E7962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styleId="aa">
    <w:name w:val="List Paragraph"/>
    <w:basedOn w:val="a"/>
    <w:uiPriority w:val="99"/>
    <w:qFormat/>
    <w:rsid w:val="007E79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Знак"/>
    <w:link w:val="ac"/>
    <w:locked/>
    <w:rsid w:val="00B225D9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c">
    <w:name w:val="Основной"/>
    <w:basedOn w:val="a"/>
    <w:link w:val="ab"/>
    <w:rsid w:val="00B225D9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  <w:lang w:eastAsia="en-US"/>
    </w:rPr>
  </w:style>
  <w:style w:type="paragraph" w:styleId="ad">
    <w:name w:val="header"/>
    <w:basedOn w:val="a"/>
    <w:link w:val="ae"/>
    <w:uiPriority w:val="99"/>
    <w:semiHidden/>
    <w:unhideWhenUsed/>
    <w:rsid w:val="00B22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B225D9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B22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225D9"/>
    <w:rPr>
      <w:rFonts w:eastAsiaTheme="minorEastAsia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F27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279B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F0200-4C0A-422D-A8F8-EBA409B17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10250</Words>
  <Characters>58427</Characters>
  <Application>Microsoft Office Word</Application>
  <DocSecurity>0</DocSecurity>
  <Lines>486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zamdirectora</cp:lastModifiedBy>
  <cp:revision>2</cp:revision>
  <dcterms:created xsi:type="dcterms:W3CDTF">2021-12-07T05:37:00Z</dcterms:created>
  <dcterms:modified xsi:type="dcterms:W3CDTF">2021-12-07T05:37:00Z</dcterms:modified>
</cp:coreProperties>
</file>